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822DC" w14:textId="77777777" w:rsidR="00B76910" w:rsidRDefault="00B76910">
      <w:pPr>
        <w:rPr>
          <w:rFonts w:hint="eastAsia"/>
        </w:rPr>
      </w:pPr>
    </w:p>
    <w:p w14:paraId="1998470F" w14:textId="77777777" w:rsidR="00B76910" w:rsidRDefault="00B76910">
      <w:pPr>
        <w:rPr>
          <w:rFonts w:hint="eastAsia"/>
        </w:rPr>
      </w:pPr>
      <w:r>
        <w:rPr>
          <w:rFonts w:hint="eastAsia"/>
        </w:rPr>
        <w:t>轻轻摇曳的拼音ye还是yi</w:t>
      </w:r>
    </w:p>
    <w:p w14:paraId="25376243" w14:textId="77777777" w:rsidR="00B76910" w:rsidRDefault="00B76910">
      <w:pPr>
        <w:rPr>
          <w:rFonts w:hint="eastAsia"/>
        </w:rPr>
      </w:pPr>
      <w:r>
        <w:rPr>
          <w:rFonts w:hint="eastAsia"/>
        </w:rPr>
        <w:t>在汉语的学习过程中，经常会遇到一些让人感到困惑的问题，其中一个典型的例子就是“摇曳”的拼音到底是读作“yè”还是“yì”。实际上，“摇曳”的正确拼音是“yáo yè”，其中“曳”的拼音为“yè”。这一词用来形容物体随风轻柔地摆动或飘荡的样子，如“烛光摇曳”、“柳枝摇曳”等。</w:t>
      </w:r>
    </w:p>
    <w:p w14:paraId="116EBAC3" w14:textId="77777777" w:rsidR="00B76910" w:rsidRDefault="00B76910">
      <w:pPr>
        <w:rPr>
          <w:rFonts w:hint="eastAsia"/>
        </w:rPr>
      </w:pPr>
    </w:p>
    <w:p w14:paraId="66E5C35F" w14:textId="77777777" w:rsidR="00B76910" w:rsidRDefault="00B76910">
      <w:pPr>
        <w:rPr>
          <w:rFonts w:hint="eastAsia"/>
        </w:rPr>
      </w:pPr>
    </w:p>
    <w:p w14:paraId="6688EE34" w14:textId="77777777" w:rsidR="00B76910" w:rsidRDefault="00B76910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094D2446" w14:textId="77777777" w:rsidR="00B76910" w:rsidRDefault="00B76910">
      <w:pPr>
        <w:rPr>
          <w:rFonts w:hint="eastAsia"/>
        </w:rPr>
      </w:pPr>
      <w:r>
        <w:rPr>
          <w:rFonts w:hint="eastAsia"/>
        </w:rPr>
        <w:t>在深入了解“摇曳”的拼音之前，有必要先了解一下汉字和拼音的一些基础知识。汉字作为世界上最古老的文字之一，其历史悠久，结构复杂，而拼音则是现代汉语中用于标注汉字发音的一种工具。通过拼音，学习者可以更准确地掌握汉字的读音，特别是对于初学者来说，拼音无疑是一座桥梁，帮助他们更好地跨越语言障碍。</w:t>
      </w:r>
    </w:p>
    <w:p w14:paraId="023D1A4F" w14:textId="77777777" w:rsidR="00B76910" w:rsidRDefault="00B76910">
      <w:pPr>
        <w:rPr>
          <w:rFonts w:hint="eastAsia"/>
        </w:rPr>
      </w:pPr>
    </w:p>
    <w:p w14:paraId="5B999C8A" w14:textId="77777777" w:rsidR="00B76910" w:rsidRDefault="00B76910">
      <w:pPr>
        <w:rPr>
          <w:rFonts w:hint="eastAsia"/>
        </w:rPr>
      </w:pPr>
    </w:p>
    <w:p w14:paraId="284E67D6" w14:textId="77777777" w:rsidR="00B76910" w:rsidRDefault="00B76910">
      <w:pPr>
        <w:rPr>
          <w:rFonts w:hint="eastAsia"/>
        </w:rPr>
      </w:pPr>
      <w:r>
        <w:rPr>
          <w:rFonts w:hint="eastAsia"/>
        </w:rPr>
        <w:t>“曳”的意义及其使用场景</w:t>
      </w:r>
    </w:p>
    <w:p w14:paraId="0571E97F" w14:textId="77777777" w:rsidR="00B76910" w:rsidRDefault="00B76910">
      <w:pPr>
        <w:rPr>
          <w:rFonts w:hint="eastAsia"/>
        </w:rPr>
      </w:pPr>
      <w:r>
        <w:rPr>
          <w:rFonts w:hint="eastAsia"/>
        </w:rPr>
        <w:t>“曳”字本身具有拖、拉的意思，例如在成语“弃甲曳兵”中就有这种用法。但在“摇曳”这个词组里，“曳”更多的是指一种轻柔的摆动状态。因此，在描述类似树叶随风舞动、灯火在夜色中闪烁不定这样的景象时，“摇曳”是最贴切的表达方式。了解这一点后，对于为什么选择“yè”而不是“yì”作为“曳”的拼音也就更加清晰了。</w:t>
      </w:r>
    </w:p>
    <w:p w14:paraId="603E8B96" w14:textId="77777777" w:rsidR="00B76910" w:rsidRDefault="00B76910">
      <w:pPr>
        <w:rPr>
          <w:rFonts w:hint="eastAsia"/>
        </w:rPr>
      </w:pPr>
    </w:p>
    <w:p w14:paraId="2BFE0910" w14:textId="77777777" w:rsidR="00B76910" w:rsidRDefault="00B76910">
      <w:pPr>
        <w:rPr>
          <w:rFonts w:hint="eastAsia"/>
        </w:rPr>
      </w:pPr>
    </w:p>
    <w:p w14:paraId="01578A04" w14:textId="77777777" w:rsidR="00B76910" w:rsidRDefault="00B76910">
      <w:pPr>
        <w:rPr>
          <w:rFonts w:hint="eastAsia"/>
        </w:rPr>
      </w:pPr>
      <w:r>
        <w:rPr>
          <w:rFonts w:hint="eastAsia"/>
        </w:rPr>
        <w:t>学习中的误区及解决办法</w:t>
      </w:r>
    </w:p>
    <w:p w14:paraId="28DCFC2F" w14:textId="77777777" w:rsidR="00B76910" w:rsidRDefault="00B76910">
      <w:pPr>
        <w:rPr>
          <w:rFonts w:hint="eastAsia"/>
        </w:rPr>
      </w:pPr>
      <w:r>
        <w:rPr>
          <w:rFonts w:hint="eastAsia"/>
        </w:rPr>
        <w:t>在学习汉语的过程中，由于语音相近或相似，很容易产生混淆，比如将“摇曳”的“曳”误读为“yì”。为了避免这类错误，建议多听标准的普通话发音，尤其是通过观看视频、听录音等方式来加深印象。积极参与讨论和练习也是提高语音准确性的好方法。通过不断地实践，不仅能够纠正错误发音，还能增强对汉语的理解和运用能力。</w:t>
      </w:r>
    </w:p>
    <w:p w14:paraId="2116AD8E" w14:textId="77777777" w:rsidR="00B76910" w:rsidRDefault="00B76910">
      <w:pPr>
        <w:rPr>
          <w:rFonts w:hint="eastAsia"/>
        </w:rPr>
      </w:pPr>
    </w:p>
    <w:p w14:paraId="4DC2D4E3" w14:textId="77777777" w:rsidR="00B76910" w:rsidRDefault="00B76910">
      <w:pPr>
        <w:rPr>
          <w:rFonts w:hint="eastAsia"/>
        </w:rPr>
      </w:pPr>
    </w:p>
    <w:p w14:paraId="0380BA21" w14:textId="77777777" w:rsidR="00B76910" w:rsidRDefault="00B76910">
      <w:pPr>
        <w:rPr>
          <w:rFonts w:hint="eastAsia"/>
        </w:rPr>
      </w:pPr>
      <w:r>
        <w:rPr>
          <w:rFonts w:hint="eastAsia"/>
        </w:rPr>
        <w:t>最后的总结</w:t>
      </w:r>
    </w:p>
    <w:p w14:paraId="5F73DD34" w14:textId="77777777" w:rsidR="00B76910" w:rsidRDefault="00B76910">
      <w:pPr>
        <w:rPr>
          <w:rFonts w:hint="eastAsia"/>
        </w:rPr>
      </w:pPr>
      <w:r>
        <w:rPr>
          <w:rFonts w:hint="eastAsia"/>
        </w:rPr>
        <w:t>“摇曳”的正确拼音是“yáo yè”，理解这一点有助于我们更准确地表达意思，并且在汉语学习道路上迈出坚实的一步。无论是阅读古典文学作品还是日常交流，正确的语音都是沟通的重要基础。希望本文能帮助读者澄清关于“摇曳”拼音的疑问，激发更多人对中国语言文化的兴趣。</w:t>
      </w:r>
    </w:p>
    <w:p w14:paraId="62BCFE1C" w14:textId="77777777" w:rsidR="00B76910" w:rsidRDefault="00B76910">
      <w:pPr>
        <w:rPr>
          <w:rFonts w:hint="eastAsia"/>
        </w:rPr>
      </w:pPr>
    </w:p>
    <w:p w14:paraId="0B8DA51F" w14:textId="77777777" w:rsidR="00B76910" w:rsidRDefault="00B76910">
      <w:pPr>
        <w:rPr>
          <w:rFonts w:hint="eastAsia"/>
        </w:rPr>
      </w:pPr>
    </w:p>
    <w:p w14:paraId="45D80EF3" w14:textId="77777777" w:rsidR="00B76910" w:rsidRDefault="00B769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A55B98" w14:textId="54045906" w:rsidR="00B87DE7" w:rsidRDefault="00B87DE7"/>
    <w:sectPr w:rsidR="00B87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E7"/>
    <w:rsid w:val="00B42149"/>
    <w:rsid w:val="00B76910"/>
    <w:rsid w:val="00B8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B31B4-F8DE-4D3B-B0F5-D1BC69E6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