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18BC" w14:textId="77777777" w:rsidR="00946384" w:rsidRDefault="00946384">
      <w:pPr>
        <w:rPr>
          <w:rFonts w:hint="eastAsia"/>
        </w:rPr>
      </w:pPr>
    </w:p>
    <w:p w14:paraId="424324EE" w14:textId="77777777" w:rsidR="00946384" w:rsidRDefault="00946384">
      <w:pPr>
        <w:rPr>
          <w:rFonts w:hint="eastAsia"/>
        </w:rPr>
      </w:pPr>
      <w:r>
        <w:rPr>
          <w:rFonts w:hint="eastAsia"/>
        </w:rPr>
        <w:t>今天打雷了的拼音怎么写</w:t>
      </w:r>
    </w:p>
    <w:p w14:paraId="20A795A9" w14:textId="77777777" w:rsidR="00946384" w:rsidRDefault="00946384">
      <w:pPr>
        <w:rPr>
          <w:rFonts w:hint="eastAsia"/>
        </w:rPr>
      </w:pPr>
      <w:r>
        <w:rPr>
          <w:rFonts w:hint="eastAsia"/>
        </w:rPr>
        <w:t>今天打雷了，这句话用拼音表达是“Jīntiān dǎléi le”。在中国，天气的变化总是能引起人们日常生活中各种各样的反应和讨论。特别是当打雷这种现象发生时，不仅让人感到大自然的力量，也常常成为人们茶余饭后的话题。</w:t>
      </w:r>
    </w:p>
    <w:p w14:paraId="25D8F7C7" w14:textId="77777777" w:rsidR="00946384" w:rsidRDefault="00946384">
      <w:pPr>
        <w:rPr>
          <w:rFonts w:hint="eastAsia"/>
        </w:rPr>
      </w:pPr>
    </w:p>
    <w:p w14:paraId="7C84C3E4" w14:textId="77777777" w:rsidR="00946384" w:rsidRDefault="00946384">
      <w:pPr>
        <w:rPr>
          <w:rFonts w:hint="eastAsia"/>
        </w:rPr>
      </w:pPr>
    </w:p>
    <w:p w14:paraId="42BDC819" w14:textId="77777777" w:rsidR="00946384" w:rsidRDefault="00946384">
      <w:pPr>
        <w:rPr>
          <w:rFonts w:hint="eastAsia"/>
        </w:rPr>
      </w:pPr>
      <w:r>
        <w:rPr>
          <w:rFonts w:hint="eastAsia"/>
        </w:rPr>
        <w:t>雷电的形成原理</w:t>
      </w:r>
    </w:p>
    <w:p w14:paraId="4FCF0935" w14:textId="77777777" w:rsidR="00946384" w:rsidRDefault="00946384">
      <w:pPr>
        <w:rPr>
          <w:rFonts w:hint="eastAsia"/>
        </w:rPr>
      </w:pPr>
      <w:r>
        <w:rPr>
          <w:rFonts w:hint="eastAsia"/>
        </w:rPr>
        <w:t>雷电是大气中的一种强烈放电现象。在发展旺盛的积雨云内部，由于水滴和冰晶等粒子的相互碰撞、分离，导致云层的不同部位积累了正负不同的电荷。当电荷积累到一定程度，会形成强大的电场，从而击穿空气产生闪电。伴随着闪电，快速加热周围空气使之膨胀，发出轰隆隆的雷声。这一自然现象虽然壮观，但也可能带来危险，因此了解其原理对提高自我保护意识具有重要意义。</w:t>
      </w:r>
    </w:p>
    <w:p w14:paraId="44999BDF" w14:textId="77777777" w:rsidR="00946384" w:rsidRDefault="00946384">
      <w:pPr>
        <w:rPr>
          <w:rFonts w:hint="eastAsia"/>
        </w:rPr>
      </w:pPr>
    </w:p>
    <w:p w14:paraId="40073BEC" w14:textId="77777777" w:rsidR="00946384" w:rsidRDefault="00946384">
      <w:pPr>
        <w:rPr>
          <w:rFonts w:hint="eastAsia"/>
        </w:rPr>
      </w:pPr>
    </w:p>
    <w:p w14:paraId="44DF2925" w14:textId="77777777" w:rsidR="00946384" w:rsidRDefault="00946384">
      <w:pPr>
        <w:rPr>
          <w:rFonts w:hint="eastAsia"/>
        </w:rPr>
      </w:pPr>
      <w:r>
        <w:rPr>
          <w:rFonts w:hint="eastAsia"/>
        </w:rPr>
        <w:t>打雷时的安全措施</w:t>
      </w:r>
    </w:p>
    <w:p w14:paraId="159710F9" w14:textId="77777777" w:rsidR="00946384" w:rsidRDefault="00946384">
      <w:pPr>
        <w:rPr>
          <w:rFonts w:hint="eastAsia"/>
        </w:rPr>
      </w:pPr>
      <w:r>
        <w:rPr>
          <w:rFonts w:hint="eastAsia"/>
        </w:rPr>
        <w:t>遇到打雷天气时，采取适当的安全措施非常重要。避免在树下、电线杆旁或开阔地带停留，以防被雷直接击中。在室内应远离窗户、门以及任何与外界相连的金属物品，如水管、电器等。如果是在户外，最好的办法是尽快进入建筑物内避险。关闭并拔掉家中的电器插头，可以防止雷电通过电线传入家中造成损害。</w:t>
      </w:r>
    </w:p>
    <w:p w14:paraId="529290FF" w14:textId="77777777" w:rsidR="00946384" w:rsidRDefault="00946384">
      <w:pPr>
        <w:rPr>
          <w:rFonts w:hint="eastAsia"/>
        </w:rPr>
      </w:pPr>
    </w:p>
    <w:p w14:paraId="0BB0EB83" w14:textId="77777777" w:rsidR="00946384" w:rsidRDefault="00946384">
      <w:pPr>
        <w:rPr>
          <w:rFonts w:hint="eastAsia"/>
        </w:rPr>
      </w:pPr>
    </w:p>
    <w:p w14:paraId="629484B1" w14:textId="77777777" w:rsidR="00946384" w:rsidRDefault="00946384">
      <w:pPr>
        <w:rPr>
          <w:rFonts w:hint="eastAsia"/>
        </w:rPr>
      </w:pPr>
      <w:r>
        <w:rPr>
          <w:rFonts w:hint="eastAsia"/>
        </w:rPr>
        <w:t>文化视角下的雷神信仰</w:t>
      </w:r>
    </w:p>
    <w:p w14:paraId="721EA59B" w14:textId="77777777" w:rsidR="00946384" w:rsidRDefault="00946384">
      <w:pPr>
        <w:rPr>
          <w:rFonts w:hint="eastAsia"/>
        </w:rPr>
      </w:pPr>
      <w:r>
        <w:rPr>
          <w:rFonts w:hint="eastAsia"/>
        </w:rPr>
        <w:t>在中国传统文化中，雷被认为是天神发怒的表现，雷神则是掌管雷电之神，拥有驱邪除恶的能力。古时候，人们对于无法解释的自然现象往往充满敬畏之心，雷电因其巨大的声响和破坏力，更是被视为上天对人间的警示。随着社会的发展和科学知识的普及，人们对雷的认识从神秘转向理性，但雷神的形象依然深植于民间艺术和故事传说之中，体现了中华民族悠久的历史文化底蕴。</w:t>
      </w:r>
    </w:p>
    <w:p w14:paraId="2BBABE71" w14:textId="77777777" w:rsidR="00946384" w:rsidRDefault="00946384">
      <w:pPr>
        <w:rPr>
          <w:rFonts w:hint="eastAsia"/>
        </w:rPr>
      </w:pPr>
    </w:p>
    <w:p w14:paraId="52CD1E15" w14:textId="77777777" w:rsidR="00946384" w:rsidRDefault="00946384">
      <w:pPr>
        <w:rPr>
          <w:rFonts w:hint="eastAsia"/>
        </w:rPr>
      </w:pPr>
    </w:p>
    <w:p w14:paraId="2511D1B9" w14:textId="77777777" w:rsidR="00946384" w:rsidRDefault="00946384">
      <w:pPr>
        <w:rPr>
          <w:rFonts w:hint="eastAsia"/>
        </w:rPr>
      </w:pPr>
      <w:r>
        <w:rPr>
          <w:rFonts w:hint="eastAsia"/>
        </w:rPr>
        <w:t>最后的总结</w:t>
      </w:r>
    </w:p>
    <w:p w14:paraId="2D6CDA9D" w14:textId="77777777" w:rsidR="00946384" w:rsidRDefault="00946384">
      <w:pPr>
        <w:rPr>
          <w:rFonts w:hint="eastAsia"/>
        </w:rPr>
      </w:pPr>
      <w:r>
        <w:rPr>
          <w:rFonts w:hint="eastAsia"/>
        </w:rPr>
        <w:t>无论是在科学层面还是文化领域，“今天打雷了”都承载着丰富的信息量。它不仅是自然界力量的一次展现，也是人类文明发展历程中的一个重要符号。通过学习雷电的知识，我们不仅能更好地保护自己免受自然灾害的影响，也能从中体会到人与自然和谐共处的重要性。</w:t>
      </w:r>
    </w:p>
    <w:p w14:paraId="097EDF07" w14:textId="77777777" w:rsidR="00946384" w:rsidRDefault="00946384">
      <w:pPr>
        <w:rPr>
          <w:rFonts w:hint="eastAsia"/>
        </w:rPr>
      </w:pPr>
    </w:p>
    <w:p w14:paraId="79568DCA" w14:textId="77777777" w:rsidR="00946384" w:rsidRDefault="00946384">
      <w:pPr>
        <w:rPr>
          <w:rFonts w:hint="eastAsia"/>
        </w:rPr>
      </w:pPr>
    </w:p>
    <w:p w14:paraId="32660AA7" w14:textId="77777777" w:rsidR="00946384" w:rsidRDefault="00946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AA04A" w14:textId="40A91A62" w:rsidR="0017411A" w:rsidRDefault="0017411A"/>
    <w:sectPr w:rsidR="0017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1A"/>
    <w:rsid w:val="0017411A"/>
    <w:rsid w:val="009463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D464B-6DC0-4229-ABFD-7F370D5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