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7C7E" w14:textId="77777777" w:rsidR="00F66BAD" w:rsidRDefault="00F66BAD">
      <w:pPr>
        <w:rPr>
          <w:rFonts w:hint="eastAsia"/>
        </w:rPr>
      </w:pPr>
      <w:r>
        <w:rPr>
          <w:rFonts w:hint="eastAsia"/>
        </w:rPr>
        <w:t>Gong Yang Bu Zou De Pin Yin</w:t>
      </w:r>
    </w:p>
    <w:p w14:paraId="2F5D2A52" w14:textId="77777777" w:rsidR="00F66BAD" w:rsidRDefault="00F66BAD">
      <w:pPr>
        <w:rPr>
          <w:rFonts w:hint="eastAsia"/>
        </w:rPr>
      </w:pPr>
    </w:p>
    <w:p w14:paraId="7A8FBAF4" w14:textId="77777777" w:rsidR="00F66BAD" w:rsidRDefault="00F66BAD">
      <w:pPr>
        <w:rPr>
          <w:rFonts w:hint="eastAsia"/>
        </w:rPr>
      </w:pPr>
      <w:r>
        <w:rPr>
          <w:rFonts w:hint="eastAsia"/>
        </w:rPr>
        <w:t>供养步骤的拼音，即“gòng yǎng bù zǒu de pīn yīn”，这一标题或许乍看之下有些奇特。它将中文词汇“供养步骤”转换成了汉语拼音，这是一种为汉字注音的系统，在教育、文化交流以及国际交流中扮演着重要的角色。接下来，我们将通过几个关键方面来深入了解这个主题。</w:t>
      </w:r>
    </w:p>
    <w:p w14:paraId="734F5A82" w14:textId="77777777" w:rsidR="00F66BAD" w:rsidRDefault="00F66BAD">
      <w:pPr>
        <w:rPr>
          <w:rFonts w:hint="eastAsia"/>
        </w:rPr>
      </w:pPr>
    </w:p>
    <w:p w14:paraId="0B3C7A1C" w14:textId="77777777" w:rsidR="00F66BAD" w:rsidRDefault="00F66BAD">
      <w:pPr>
        <w:rPr>
          <w:rFonts w:hint="eastAsia"/>
        </w:rPr>
      </w:pPr>
    </w:p>
    <w:p w14:paraId="72757A39" w14:textId="77777777" w:rsidR="00F66BAD" w:rsidRDefault="00F66BAD">
      <w:pPr>
        <w:rPr>
          <w:rFonts w:hint="eastAsia"/>
        </w:rPr>
      </w:pPr>
      <w:r>
        <w:rPr>
          <w:rFonts w:hint="eastAsia"/>
        </w:rPr>
        <w:t>什么是供养？</w:t>
      </w:r>
    </w:p>
    <w:p w14:paraId="406C6F65" w14:textId="77777777" w:rsidR="00F66BAD" w:rsidRDefault="00F66BAD">
      <w:pPr>
        <w:rPr>
          <w:rFonts w:hint="eastAsia"/>
        </w:rPr>
      </w:pPr>
    </w:p>
    <w:p w14:paraId="7543CE41" w14:textId="77777777" w:rsidR="00F66BAD" w:rsidRDefault="00F66BAD">
      <w:pPr>
        <w:rPr>
          <w:rFonts w:hint="eastAsia"/>
        </w:rPr>
      </w:pPr>
      <w:r>
        <w:rPr>
          <w:rFonts w:hint="eastAsia"/>
        </w:rPr>
        <w:t>“供养”（gòng yǎng）一词在汉语中指的是提供生活所需或对神佛进行祭拜的行为。在中国传统文化里，供养有着深远的意义，特别是在宗教和家庭伦理中。例如，在佛教和道教等宗教仪式上，信徒们会向佛像或神灵供奉食物、香烛等物品以表达敬意；而在家庭中，则体现为子女对父母的孝顺与照顾。这种行为不仅是物质上的支持，更蕴含着精神层面的敬重与感恩。</w:t>
      </w:r>
    </w:p>
    <w:p w14:paraId="26878266" w14:textId="77777777" w:rsidR="00F66BAD" w:rsidRDefault="00F66BAD">
      <w:pPr>
        <w:rPr>
          <w:rFonts w:hint="eastAsia"/>
        </w:rPr>
      </w:pPr>
    </w:p>
    <w:p w14:paraId="66C4DD8C" w14:textId="77777777" w:rsidR="00F66BAD" w:rsidRDefault="00F66BAD">
      <w:pPr>
        <w:rPr>
          <w:rFonts w:hint="eastAsia"/>
        </w:rPr>
      </w:pPr>
    </w:p>
    <w:p w14:paraId="6B0DDADF" w14:textId="77777777" w:rsidR="00F66BAD" w:rsidRDefault="00F66BAD">
      <w:pPr>
        <w:rPr>
          <w:rFonts w:hint="eastAsia"/>
        </w:rPr>
      </w:pPr>
      <w:r>
        <w:rPr>
          <w:rFonts w:hint="eastAsia"/>
        </w:rPr>
        <w:t>供养的步骤有哪些？</w:t>
      </w:r>
    </w:p>
    <w:p w14:paraId="4B55C7EF" w14:textId="77777777" w:rsidR="00F66BAD" w:rsidRDefault="00F66BAD">
      <w:pPr>
        <w:rPr>
          <w:rFonts w:hint="eastAsia"/>
        </w:rPr>
      </w:pPr>
    </w:p>
    <w:p w14:paraId="1BBDFBD6" w14:textId="77777777" w:rsidR="00F66BAD" w:rsidRDefault="00F66BAD">
      <w:pPr>
        <w:rPr>
          <w:rFonts w:hint="eastAsia"/>
        </w:rPr>
      </w:pPr>
      <w:r>
        <w:rPr>
          <w:rFonts w:hint="eastAsia"/>
        </w:rPr>
        <w:t>当谈及“步骤”（bù zǒu），我们通常指的是一系列有顺序的操作流程。对于供养而言，不同场合下的具体步骤可能会有所差异。以传统的宗教供养为例，一般包括准备供品、清洁供桌、摆放供品、诵经祈福、礼拜致敬等环节。每一步都有其特定的文化内涵和象征意义，旨在营造庄重肃穆的氛围，并传递出虔诚的心意。在家庭内部实施供养时，重点则放在日常生活的照料上，如关心长辈健康、参与家务劳动等实际行动。</w:t>
      </w:r>
    </w:p>
    <w:p w14:paraId="70C4C65B" w14:textId="77777777" w:rsidR="00F66BAD" w:rsidRDefault="00F66BAD">
      <w:pPr>
        <w:rPr>
          <w:rFonts w:hint="eastAsia"/>
        </w:rPr>
      </w:pPr>
    </w:p>
    <w:p w14:paraId="70AF5F96" w14:textId="77777777" w:rsidR="00F66BAD" w:rsidRDefault="00F66BAD">
      <w:pPr>
        <w:rPr>
          <w:rFonts w:hint="eastAsia"/>
        </w:rPr>
      </w:pPr>
    </w:p>
    <w:p w14:paraId="0E2F5085" w14:textId="77777777" w:rsidR="00F66BAD" w:rsidRDefault="00F66BAD">
      <w:pPr>
        <w:rPr>
          <w:rFonts w:hint="eastAsia"/>
        </w:rPr>
      </w:pPr>
      <w:r>
        <w:rPr>
          <w:rFonts w:hint="eastAsia"/>
        </w:rPr>
        <w:t>为什么使用拼音？</w:t>
      </w:r>
    </w:p>
    <w:p w14:paraId="12AB01AF" w14:textId="77777777" w:rsidR="00F66BAD" w:rsidRDefault="00F66BAD">
      <w:pPr>
        <w:rPr>
          <w:rFonts w:hint="eastAsia"/>
        </w:rPr>
      </w:pPr>
    </w:p>
    <w:p w14:paraId="673EFC6F" w14:textId="77777777" w:rsidR="00F66BAD" w:rsidRDefault="00F66BAD">
      <w:pPr>
        <w:rPr>
          <w:rFonts w:hint="eastAsia"/>
        </w:rPr>
      </w:pPr>
      <w:r>
        <w:rPr>
          <w:rFonts w:hint="eastAsia"/>
        </w:rPr>
        <w:t>提到“拼音”（pīn yīn），它是现代中国语文教育体系中的重要组成部分。对于非母语使用者来说，学习汉语拼音是掌握汉字发音的有效途径之一。同时，随着全球化进程加快，越来越多外国人对中国文化产生兴趣，汉语拼音成为他们接触和了解中华文明的一个桥梁。在网络时代背景下，拼音输入法极大地提高了人们打字效率，促进了信息交流与发展。</w:t>
      </w:r>
    </w:p>
    <w:p w14:paraId="6DCFF577" w14:textId="77777777" w:rsidR="00F66BAD" w:rsidRDefault="00F66BAD">
      <w:pPr>
        <w:rPr>
          <w:rFonts w:hint="eastAsia"/>
        </w:rPr>
      </w:pPr>
    </w:p>
    <w:p w14:paraId="11990EC9" w14:textId="77777777" w:rsidR="00F66BAD" w:rsidRDefault="00F66BAD">
      <w:pPr>
        <w:rPr>
          <w:rFonts w:hint="eastAsia"/>
        </w:rPr>
      </w:pPr>
    </w:p>
    <w:p w14:paraId="177600A6" w14:textId="77777777" w:rsidR="00F66BAD" w:rsidRDefault="00F66BAD">
      <w:pPr>
        <w:rPr>
          <w:rFonts w:hint="eastAsia"/>
        </w:rPr>
      </w:pPr>
      <w:r>
        <w:rPr>
          <w:rFonts w:hint="eastAsia"/>
        </w:rPr>
        <w:t>最后的总结</w:t>
      </w:r>
    </w:p>
    <w:p w14:paraId="1568CFE9" w14:textId="77777777" w:rsidR="00F66BAD" w:rsidRDefault="00F66BAD">
      <w:pPr>
        <w:rPr>
          <w:rFonts w:hint="eastAsia"/>
        </w:rPr>
      </w:pPr>
    </w:p>
    <w:p w14:paraId="2E9EAE1D" w14:textId="77777777" w:rsidR="00F66BAD" w:rsidRDefault="00F66BAD">
      <w:pPr>
        <w:rPr>
          <w:rFonts w:hint="eastAsia"/>
        </w:rPr>
      </w:pPr>
      <w:r>
        <w:rPr>
          <w:rFonts w:hint="eastAsia"/>
        </w:rPr>
        <w:t>“供养步骤的拼音”这个看似简单的题目背后，其实涵盖了丰富的文化和语言知识。它不仅反映了汉语作为一门古老而又充满活力的语言特点，也展示了中华文化中关于尊敬长辈、崇敬神明等方面的价值观。无论是在宗教仪式还是日常生活里，正确理解和实践供养都是传承和发展优秀传统文化不可或缺的一部分。而汉语拼音的存在，使得更多人能够跨越语言障碍，更好地感受这份独特的魅力。</w:t>
      </w:r>
    </w:p>
    <w:p w14:paraId="1051A25F" w14:textId="77777777" w:rsidR="00F66BAD" w:rsidRDefault="00F66BAD">
      <w:pPr>
        <w:rPr>
          <w:rFonts w:hint="eastAsia"/>
        </w:rPr>
      </w:pPr>
    </w:p>
    <w:p w14:paraId="65222C59" w14:textId="77777777" w:rsidR="00F66BAD" w:rsidRDefault="00F66BAD">
      <w:pPr>
        <w:rPr>
          <w:rFonts w:hint="eastAsia"/>
        </w:rPr>
      </w:pPr>
      <w:r>
        <w:rPr>
          <w:rFonts w:hint="eastAsia"/>
        </w:rPr>
        <w:t>本文是由每日作文网(2345lzwz.com)为大家创作</w:t>
      </w:r>
    </w:p>
    <w:p w14:paraId="0829BAFA" w14:textId="26CEC32C" w:rsidR="00587F0E" w:rsidRDefault="00587F0E"/>
    <w:sectPr w:rsidR="00587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0E"/>
    <w:rsid w:val="00587F0E"/>
    <w:rsid w:val="00B33637"/>
    <w:rsid w:val="00F6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92866-84F9-483B-B874-6AB218A8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F0E"/>
    <w:rPr>
      <w:rFonts w:cstheme="majorBidi"/>
      <w:color w:val="2F5496" w:themeColor="accent1" w:themeShade="BF"/>
      <w:sz w:val="28"/>
      <w:szCs w:val="28"/>
    </w:rPr>
  </w:style>
  <w:style w:type="character" w:customStyle="1" w:styleId="50">
    <w:name w:val="标题 5 字符"/>
    <w:basedOn w:val="a0"/>
    <w:link w:val="5"/>
    <w:uiPriority w:val="9"/>
    <w:semiHidden/>
    <w:rsid w:val="00587F0E"/>
    <w:rPr>
      <w:rFonts w:cstheme="majorBidi"/>
      <w:color w:val="2F5496" w:themeColor="accent1" w:themeShade="BF"/>
      <w:sz w:val="24"/>
    </w:rPr>
  </w:style>
  <w:style w:type="character" w:customStyle="1" w:styleId="60">
    <w:name w:val="标题 6 字符"/>
    <w:basedOn w:val="a0"/>
    <w:link w:val="6"/>
    <w:uiPriority w:val="9"/>
    <w:semiHidden/>
    <w:rsid w:val="00587F0E"/>
    <w:rPr>
      <w:rFonts w:cstheme="majorBidi"/>
      <w:b/>
      <w:bCs/>
      <w:color w:val="2F5496" w:themeColor="accent1" w:themeShade="BF"/>
    </w:rPr>
  </w:style>
  <w:style w:type="character" w:customStyle="1" w:styleId="70">
    <w:name w:val="标题 7 字符"/>
    <w:basedOn w:val="a0"/>
    <w:link w:val="7"/>
    <w:uiPriority w:val="9"/>
    <w:semiHidden/>
    <w:rsid w:val="00587F0E"/>
    <w:rPr>
      <w:rFonts w:cstheme="majorBidi"/>
      <w:b/>
      <w:bCs/>
      <w:color w:val="595959" w:themeColor="text1" w:themeTint="A6"/>
    </w:rPr>
  </w:style>
  <w:style w:type="character" w:customStyle="1" w:styleId="80">
    <w:name w:val="标题 8 字符"/>
    <w:basedOn w:val="a0"/>
    <w:link w:val="8"/>
    <w:uiPriority w:val="9"/>
    <w:semiHidden/>
    <w:rsid w:val="00587F0E"/>
    <w:rPr>
      <w:rFonts w:cstheme="majorBidi"/>
      <w:color w:val="595959" w:themeColor="text1" w:themeTint="A6"/>
    </w:rPr>
  </w:style>
  <w:style w:type="character" w:customStyle="1" w:styleId="90">
    <w:name w:val="标题 9 字符"/>
    <w:basedOn w:val="a0"/>
    <w:link w:val="9"/>
    <w:uiPriority w:val="9"/>
    <w:semiHidden/>
    <w:rsid w:val="00587F0E"/>
    <w:rPr>
      <w:rFonts w:eastAsiaTheme="majorEastAsia" w:cstheme="majorBidi"/>
      <w:color w:val="595959" w:themeColor="text1" w:themeTint="A6"/>
    </w:rPr>
  </w:style>
  <w:style w:type="paragraph" w:styleId="a3">
    <w:name w:val="Title"/>
    <w:basedOn w:val="a"/>
    <w:next w:val="a"/>
    <w:link w:val="a4"/>
    <w:uiPriority w:val="10"/>
    <w:qFormat/>
    <w:rsid w:val="00587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F0E"/>
    <w:pPr>
      <w:spacing w:before="160"/>
      <w:jc w:val="center"/>
    </w:pPr>
    <w:rPr>
      <w:i/>
      <w:iCs/>
      <w:color w:val="404040" w:themeColor="text1" w:themeTint="BF"/>
    </w:rPr>
  </w:style>
  <w:style w:type="character" w:customStyle="1" w:styleId="a8">
    <w:name w:val="引用 字符"/>
    <w:basedOn w:val="a0"/>
    <w:link w:val="a7"/>
    <w:uiPriority w:val="29"/>
    <w:rsid w:val="00587F0E"/>
    <w:rPr>
      <w:i/>
      <w:iCs/>
      <w:color w:val="404040" w:themeColor="text1" w:themeTint="BF"/>
    </w:rPr>
  </w:style>
  <w:style w:type="paragraph" w:styleId="a9">
    <w:name w:val="List Paragraph"/>
    <w:basedOn w:val="a"/>
    <w:uiPriority w:val="34"/>
    <w:qFormat/>
    <w:rsid w:val="00587F0E"/>
    <w:pPr>
      <w:ind w:left="720"/>
      <w:contextualSpacing/>
    </w:pPr>
  </w:style>
  <w:style w:type="character" w:styleId="aa">
    <w:name w:val="Intense Emphasis"/>
    <w:basedOn w:val="a0"/>
    <w:uiPriority w:val="21"/>
    <w:qFormat/>
    <w:rsid w:val="00587F0E"/>
    <w:rPr>
      <w:i/>
      <w:iCs/>
      <w:color w:val="2F5496" w:themeColor="accent1" w:themeShade="BF"/>
    </w:rPr>
  </w:style>
  <w:style w:type="paragraph" w:styleId="ab">
    <w:name w:val="Intense Quote"/>
    <w:basedOn w:val="a"/>
    <w:next w:val="a"/>
    <w:link w:val="ac"/>
    <w:uiPriority w:val="30"/>
    <w:qFormat/>
    <w:rsid w:val="00587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F0E"/>
    <w:rPr>
      <w:i/>
      <w:iCs/>
      <w:color w:val="2F5496" w:themeColor="accent1" w:themeShade="BF"/>
    </w:rPr>
  </w:style>
  <w:style w:type="character" w:styleId="ad">
    <w:name w:val="Intense Reference"/>
    <w:basedOn w:val="a0"/>
    <w:uiPriority w:val="32"/>
    <w:qFormat/>
    <w:rsid w:val="00587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