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071C" w14:textId="77777777" w:rsidR="00D93A8A" w:rsidRDefault="00D93A8A">
      <w:pPr>
        <w:rPr>
          <w:rFonts w:hint="eastAsia"/>
        </w:rPr>
      </w:pPr>
      <w:r>
        <w:rPr>
          <w:rFonts w:hint="eastAsia"/>
        </w:rPr>
        <w:t>Guangkuo 的拼音：光阔</w:t>
      </w:r>
    </w:p>
    <w:p w14:paraId="2BED844A" w14:textId="77777777" w:rsidR="00D93A8A" w:rsidRDefault="00D93A8A">
      <w:pPr>
        <w:rPr>
          <w:rFonts w:hint="eastAsia"/>
        </w:rPr>
      </w:pPr>
      <w:r>
        <w:rPr>
          <w:rFonts w:hint="eastAsia"/>
        </w:rPr>
        <w:t>光阔（Guāng kuò）这个词语在中文里并不常见，它并不是一个标准的词汇。但如果我们拆分来看，“光”字可以代表光明、光线，也可以象征着光荣和辉煌；而“阔”则通常用来形容宽敞、广阔的空间或场面。将这两个字组合起来，我们可以构想出一种充满想象的画面，一片无垠的光明之域，那里可能充满了无限的可能性和希望。</w:t>
      </w:r>
    </w:p>
    <w:p w14:paraId="52FB6F6F" w14:textId="77777777" w:rsidR="00D93A8A" w:rsidRDefault="00D93A8A">
      <w:pPr>
        <w:rPr>
          <w:rFonts w:hint="eastAsia"/>
        </w:rPr>
      </w:pPr>
    </w:p>
    <w:p w14:paraId="6D0D2142" w14:textId="77777777" w:rsidR="00D93A8A" w:rsidRDefault="00D93A8A">
      <w:pPr>
        <w:rPr>
          <w:rFonts w:hint="eastAsia"/>
        </w:rPr>
      </w:pPr>
    </w:p>
    <w:p w14:paraId="445C1C53" w14:textId="77777777" w:rsidR="00D93A8A" w:rsidRDefault="00D93A8A">
      <w:pPr>
        <w:rPr>
          <w:rFonts w:hint="eastAsia"/>
        </w:rPr>
      </w:pPr>
      <w:r>
        <w:rPr>
          <w:rFonts w:hint="eastAsia"/>
        </w:rPr>
        <w:t>从自然到人文：光阔的意境</w:t>
      </w:r>
    </w:p>
    <w:p w14:paraId="3CB91EDA" w14:textId="77777777" w:rsidR="00D93A8A" w:rsidRDefault="00D93A8A">
      <w:pPr>
        <w:rPr>
          <w:rFonts w:hint="eastAsia"/>
        </w:rPr>
      </w:pPr>
      <w:r>
        <w:rPr>
          <w:rFonts w:hint="eastAsia"/>
        </w:rPr>
        <w:t>在自然的语境下，“光阔”或许能描绘出清晨第一缕阳光洒落在广袤草原上的景象，或是夕阳西下时，那道金黄的光线划破了辽阔海洋与天空交界处的画面。这种结合不仅体现了自然界的壮丽景色，更让人感受到时间流转中的一瞬即永恒。当我们将视角转向人文社会，“光阔”可以象征着人们心中对未来的憧憬，以及对于知识、智慧追求的宽广视野。它提醒着我们，在面对挑战时应保持开放的心态，去拥抱变化，勇敢探索未知领域。</w:t>
      </w:r>
    </w:p>
    <w:p w14:paraId="786677D5" w14:textId="77777777" w:rsidR="00D93A8A" w:rsidRDefault="00D93A8A">
      <w:pPr>
        <w:rPr>
          <w:rFonts w:hint="eastAsia"/>
        </w:rPr>
      </w:pPr>
    </w:p>
    <w:p w14:paraId="1C5A373E" w14:textId="77777777" w:rsidR="00D93A8A" w:rsidRDefault="00D93A8A">
      <w:pPr>
        <w:rPr>
          <w:rFonts w:hint="eastAsia"/>
        </w:rPr>
      </w:pPr>
    </w:p>
    <w:p w14:paraId="1BF7A922" w14:textId="77777777" w:rsidR="00D93A8A" w:rsidRDefault="00D93A8A">
      <w:pPr>
        <w:rPr>
          <w:rFonts w:hint="eastAsia"/>
        </w:rPr>
      </w:pPr>
      <w:r>
        <w:rPr>
          <w:rFonts w:hint="eastAsia"/>
        </w:rPr>
        <w:t>光阔的艺术表达</w:t>
      </w:r>
    </w:p>
    <w:p w14:paraId="3A739BB0" w14:textId="77777777" w:rsidR="00D93A8A" w:rsidRDefault="00D93A8A">
      <w:pPr>
        <w:rPr>
          <w:rFonts w:hint="eastAsia"/>
        </w:rPr>
      </w:pPr>
      <w:r>
        <w:rPr>
          <w:rFonts w:hint="eastAsia"/>
        </w:rPr>
        <w:t>艺术创作中，“光阔”能够成为灵感源泉之一。画家可能会用色彩斑斓的笔触来诠释他们眼中的光明与广阔；摄影师则会捕捉那些稍纵即逝却又震撼人心的光影瞬间；音乐家也许会谱写旋律，试图传达那种由内而外散发出来的温暖与开阔感。无论是哪一种形式的艺术表现，“光阔”都代表着创作者们对于美好事物不懈追求的精神状态。</w:t>
      </w:r>
    </w:p>
    <w:p w14:paraId="2D2E1650" w14:textId="77777777" w:rsidR="00D93A8A" w:rsidRDefault="00D93A8A">
      <w:pPr>
        <w:rPr>
          <w:rFonts w:hint="eastAsia"/>
        </w:rPr>
      </w:pPr>
    </w:p>
    <w:p w14:paraId="09FF5DA8" w14:textId="77777777" w:rsidR="00D93A8A" w:rsidRDefault="00D93A8A">
      <w:pPr>
        <w:rPr>
          <w:rFonts w:hint="eastAsia"/>
        </w:rPr>
      </w:pPr>
    </w:p>
    <w:p w14:paraId="5A713BBA" w14:textId="77777777" w:rsidR="00D93A8A" w:rsidRDefault="00D93A8A">
      <w:pPr>
        <w:rPr>
          <w:rFonts w:hint="eastAsia"/>
        </w:rPr>
      </w:pPr>
      <w:r>
        <w:rPr>
          <w:rFonts w:hint="eastAsia"/>
        </w:rPr>
        <w:t>现代社会中的光阔精神</w:t>
      </w:r>
    </w:p>
    <w:p w14:paraId="10CA0FCA" w14:textId="77777777" w:rsidR="00D93A8A" w:rsidRDefault="00D93A8A">
      <w:pPr>
        <w:rPr>
          <w:rFonts w:hint="eastAsia"/>
        </w:rPr>
      </w:pPr>
      <w:r>
        <w:rPr>
          <w:rFonts w:hint="eastAsia"/>
        </w:rPr>
        <w:t>在全球化日益加深的今天，“光阔”的含义被赋予了新的层次。它不仅仅是关于物理空间上的宽敞明亮，更重要的是指代了一种胸怀天下、包容万象的态度。在这个信息爆炸的时代，我们需要拥有像“光阔”这样的品质——既能清晰地认识到自身的位置，又能以开放包容的心态接纳不同的观点和文化。这有助于促进国际间的交流与合作，共同应对全球性的问题，如气候变化、经济发展不平衡等。“光阔”不仅仅是一个美好的想象，它还鼓励我们在现实生活中践行更加积极向上的生活方式。</w:t>
      </w:r>
    </w:p>
    <w:p w14:paraId="69F62A33" w14:textId="77777777" w:rsidR="00D93A8A" w:rsidRDefault="00D93A8A">
      <w:pPr>
        <w:rPr>
          <w:rFonts w:hint="eastAsia"/>
        </w:rPr>
      </w:pPr>
    </w:p>
    <w:p w14:paraId="45D0D68C" w14:textId="77777777" w:rsidR="00D93A8A" w:rsidRDefault="00D93A8A">
      <w:pPr>
        <w:rPr>
          <w:rFonts w:hint="eastAsia"/>
        </w:rPr>
      </w:pPr>
    </w:p>
    <w:p w14:paraId="2538CAB1" w14:textId="77777777" w:rsidR="00D93A8A" w:rsidRDefault="00D93A8A">
      <w:pPr>
        <w:rPr>
          <w:rFonts w:hint="eastAsia"/>
        </w:rPr>
      </w:pPr>
      <w:r>
        <w:rPr>
          <w:rFonts w:hint="eastAsia"/>
        </w:rPr>
        <w:t>最后的总结：光阔引领未来</w:t>
      </w:r>
    </w:p>
    <w:p w14:paraId="2B648741" w14:textId="77777777" w:rsidR="00D93A8A" w:rsidRDefault="00D93A8A">
      <w:pPr>
        <w:rPr>
          <w:rFonts w:hint="eastAsia"/>
        </w:rPr>
      </w:pPr>
      <w:r>
        <w:rPr>
          <w:rFonts w:hint="eastAsia"/>
        </w:rPr>
        <w:t>“光阔”虽然不是传统意义上的常用词，但它所蕴含的意义却十分深远。它连接了自然界与人类心灵深处的美好向往，激励着人们不断突破自我界限，向着更加光明、广阔的前景迈进。在未来的发展道路上，无论是在个人成长还是社会进步方面，“光阔”的理念都将发挥不可替代的作用，引导我们走向一个更加和谐美好的世界。</w:t>
      </w:r>
    </w:p>
    <w:p w14:paraId="4D7EA305" w14:textId="77777777" w:rsidR="00D93A8A" w:rsidRDefault="00D93A8A">
      <w:pPr>
        <w:rPr>
          <w:rFonts w:hint="eastAsia"/>
        </w:rPr>
      </w:pPr>
    </w:p>
    <w:p w14:paraId="6B0CA69C" w14:textId="77777777" w:rsidR="00D93A8A" w:rsidRDefault="00D93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7BA7A" w14:textId="0E40E7E3" w:rsidR="00C26E32" w:rsidRDefault="00C26E32"/>
    <w:sectPr w:rsidR="00C2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32"/>
    <w:rsid w:val="00B33637"/>
    <w:rsid w:val="00C26E32"/>
    <w:rsid w:val="00D9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3C6F2-CD76-4032-BA4D-C0C2DF87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