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AF31" w14:textId="77777777" w:rsidR="00B13FE9" w:rsidRDefault="00B13FE9">
      <w:pPr>
        <w:rPr>
          <w:rFonts w:hint="eastAsia"/>
        </w:rPr>
      </w:pPr>
      <w:r>
        <w:rPr>
          <w:rFonts w:hint="eastAsia"/>
        </w:rPr>
        <w:t>gong zi ang</w:t>
      </w:r>
    </w:p>
    <w:p w14:paraId="5CA39C3D" w14:textId="77777777" w:rsidR="00B13FE9" w:rsidRDefault="00B13FE9">
      <w:pPr>
        <w:rPr>
          <w:rFonts w:hint="eastAsia"/>
        </w:rPr>
      </w:pPr>
    </w:p>
    <w:p w14:paraId="2402E9C6" w14:textId="77777777" w:rsidR="00B13FE9" w:rsidRDefault="00B13FE9">
      <w:pPr>
        <w:rPr>
          <w:rFonts w:hint="eastAsia"/>
        </w:rPr>
      </w:pPr>
      <w:r>
        <w:rPr>
          <w:rFonts w:hint="eastAsia"/>
        </w:rPr>
        <w:t>公子卬，一个在历史长河中并不如秦皇汉武般耀眼的名字，却也在战国的风云变幻里留下了自己独特的篇章。作为魏国的贵族和将领，他的事迹主要集中在公元前四世纪末期，是那个时代众多政治家、军事家中的一员。</w:t>
      </w:r>
    </w:p>
    <w:p w14:paraId="07F70F4D" w14:textId="77777777" w:rsidR="00B13FE9" w:rsidRDefault="00B13FE9">
      <w:pPr>
        <w:rPr>
          <w:rFonts w:hint="eastAsia"/>
        </w:rPr>
      </w:pPr>
    </w:p>
    <w:p w14:paraId="636704B1" w14:textId="77777777" w:rsidR="00B13FE9" w:rsidRDefault="00B13FE9">
      <w:pPr>
        <w:rPr>
          <w:rFonts w:hint="eastAsia"/>
        </w:rPr>
      </w:pPr>
    </w:p>
    <w:p w14:paraId="667BFA7D" w14:textId="77777777" w:rsidR="00B13FE9" w:rsidRDefault="00B13FE9">
      <w:pPr>
        <w:rPr>
          <w:rFonts w:hint="eastAsia"/>
        </w:rPr>
      </w:pPr>
      <w:r>
        <w:rPr>
          <w:rFonts w:hint="eastAsia"/>
        </w:rPr>
        <w:t>出身与背景</w:t>
      </w:r>
    </w:p>
    <w:p w14:paraId="2F0937B7" w14:textId="77777777" w:rsidR="00B13FE9" w:rsidRDefault="00B13FE9">
      <w:pPr>
        <w:rPr>
          <w:rFonts w:hint="eastAsia"/>
        </w:rPr>
      </w:pPr>
    </w:p>
    <w:p w14:paraId="4FD9AE52" w14:textId="77777777" w:rsidR="00B13FE9" w:rsidRDefault="00B13FE9">
      <w:pPr>
        <w:rPr>
          <w:rFonts w:hint="eastAsia"/>
        </w:rPr>
      </w:pPr>
      <w:r>
        <w:rPr>
          <w:rFonts w:hint="eastAsia"/>
        </w:rPr>
        <w:t>出生于魏国的公子卬，拥有着得天独厚的政治资源和社会地位。魏国在战国时期是一个实力强劲的国家，与齐、楚、秦等大国并列。当时的魏国，在文侯、武侯的治理下达到了鼎盛，而到了惠王时期，则面临着周边强敌环伺的局面。公子卬正是在这个背景下登上历史舞台，肩负起保卫国家、拓展领土的重任。</w:t>
      </w:r>
    </w:p>
    <w:p w14:paraId="667996F0" w14:textId="77777777" w:rsidR="00B13FE9" w:rsidRDefault="00B13FE9">
      <w:pPr>
        <w:rPr>
          <w:rFonts w:hint="eastAsia"/>
        </w:rPr>
      </w:pPr>
    </w:p>
    <w:p w14:paraId="5E8E8B01" w14:textId="77777777" w:rsidR="00B13FE9" w:rsidRDefault="00B13FE9">
      <w:pPr>
        <w:rPr>
          <w:rFonts w:hint="eastAsia"/>
        </w:rPr>
      </w:pPr>
    </w:p>
    <w:p w14:paraId="11204879" w14:textId="77777777" w:rsidR="00B13FE9" w:rsidRDefault="00B13FE9">
      <w:pPr>
        <w:rPr>
          <w:rFonts w:hint="eastAsia"/>
        </w:rPr>
      </w:pPr>
      <w:r>
        <w:rPr>
          <w:rFonts w:hint="eastAsia"/>
        </w:rPr>
        <w:t>参与的历史事件</w:t>
      </w:r>
    </w:p>
    <w:p w14:paraId="09BCCDFF" w14:textId="77777777" w:rsidR="00B13FE9" w:rsidRDefault="00B13FE9">
      <w:pPr>
        <w:rPr>
          <w:rFonts w:hint="eastAsia"/>
        </w:rPr>
      </w:pPr>
    </w:p>
    <w:p w14:paraId="09EA3E4B" w14:textId="77777777" w:rsidR="00B13FE9" w:rsidRDefault="00B13FE9">
      <w:pPr>
        <w:rPr>
          <w:rFonts w:hint="eastAsia"/>
        </w:rPr>
      </w:pPr>
      <w:r>
        <w:rPr>
          <w:rFonts w:hint="eastAsia"/>
        </w:rPr>
        <w:t>最让公子卬声名鹊起的是他在马陵之战中的表现。这场战役发生在公元前341年，是魏国与齐国之间的一场激烈对抗。在这场战斗中，齐国的大将孙膑运用了巧妙的战术，成功地诱使公子卬率领的魏军深入险地，最终导致魏军大败。尽管如此，这场战争也彰显了公子卬作为一名军人的勇气和决心。即便战局不利，他依然坚持到这种精神赢得了后人的敬仰。</w:t>
      </w:r>
    </w:p>
    <w:p w14:paraId="7B1469E9" w14:textId="77777777" w:rsidR="00B13FE9" w:rsidRDefault="00B13FE9">
      <w:pPr>
        <w:rPr>
          <w:rFonts w:hint="eastAsia"/>
        </w:rPr>
      </w:pPr>
    </w:p>
    <w:p w14:paraId="23025369" w14:textId="77777777" w:rsidR="00B13FE9" w:rsidRDefault="00B13FE9">
      <w:pPr>
        <w:rPr>
          <w:rFonts w:hint="eastAsia"/>
        </w:rPr>
      </w:pPr>
    </w:p>
    <w:p w14:paraId="4FF8AD51" w14:textId="77777777" w:rsidR="00B13FE9" w:rsidRDefault="00B13FE9">
      <w:pPr>
        <w:rPr>
          <w:rFonts w:hint="eastAsia"/>
        </w:rPr>
      </w:pPr>
      <w:r>
        <w:rPr>
          <w:rFonts w:hint="eastAsia"/>
        </w:rPr>
        <w:t>个人特质与评价</w:t>
      </w:r>
    </w:p>
    <w:p w14:paraId="2140F762" w14:textId="77777777" w:rsidR="00B13FE9" w:rsidRDefault="00B13FE9">
      <w:pPr>
        <w:rPr>
          <w:rFonts w:hint="eastAsia"/>
        </w:rPr>
      </w:pPr>
    </w:p>
    <w:p w14:paraId="6B90482F" w14:textId="77777777" w:rsidR="00B13FE9" w:rsidRDefault="00B13FE9">
      <w:pPr>
        <w:rPr>
          <w:rFonts w:hint="eastAsia"/>
        </w:rPr>
      </w:pPr>
      <w:r>
        <w:rPr>
          <w:rFonts w:hint="eastAsia"/>
        </w:rPr>
        <w:t>关于公子卬的性格描述，史料记载不多，但从他的行动中可以窥见一二。他是一个忠诚于国家的人，愿意为自己的祖国奉献一切。同时，他也是一位敢于冒险的将领，不畏惧强大的敌人。然而，正如许多历史人物一样，公子卬也有其局限性。在马陵之战中，他对孙膑的计谋缺乏足够的警惕，这可能反映了他在战略思考上的不足。但无论如何，公子卬的故事提醒我们，即便是伟大的英雄也会有失败的时候，重要的是从中吸取教训，不断进步。</w:t>
      </w:r>
    </w:p>
    <w:p w14:paraId="18DA25ED" w14:textId="77777777" w:rsidR="00B13FE9" w:rsidRDefault="00B13FE9">
      <w:pPr>
        <w:rPr>
          <w:rFonts w:hint="eastAsia"/>
        </w:rPr>
      </w:pPr>
    </w:p>
    <w:p w14:paraId="528ADCFE" w14:textId="77777777" w:rsidR="00B13FE9" w:rsidRDefault="00B13FE9">
      <w:pPr>
        <w:rPr>
          <w:rFonts w:hint="eastAsia"/>
        </w:rPr>
      </w:pPr>
    </w:p>
    <w:p w14:paraId="02D8C70C" w14:textId="77777777" w:rsidR="00B13FE9" w:rsidRDefault="00B13FE9">
      <w:pPr>
        <w:rPr>
          <w:rFonts w:hint="eastAsia"/>
        </w:rPr>
      </w:pPr>
      <w:r>
        <w:rPr>
          <w:rFonts w:hint="eastAsia"/>
        </w:rPr>
        <w:t>对后世的影响</w:t>
      </w:r>
    </w:p>
    <w:p w14:paraId="5689E3FE" w14:textId="77777777" w:rsidR="00B13FE9" w:rsidRDefault="00B13FE9">
      <w:pPr>
        <w:rPr>
          <w:rFonts w:hint="eastAsia"/>
        </w:rPr>
      </w:pPr>
    </w:p>
    <w:p w14:paraId="20883EE8" w14:textId="77777777" w:rsidR="00B13FE9" w:rsidRDefault="00B13FE9">
      <w:pPr>
        <w:rPr>
          <w:rFonts w:hint="eastAsia"/>
        </w:rPr>
      </w:pPr>
      <w:r>
        <w:rPr>
          <w:rFonts w:hint="eastAsia"/>
        </w:rPr>
        <w:t>虽然公子卬没有成为家喻户晓的人物，但他所经历的那些重大历史事件，以及他在其中扮演的角色，都成为了研究战国时期政治、军事格局的重要资料。他的故事也被纳入了中国古典文学作品《史记》之中，由司马迁记录下来，供后人评说。公子卬的形象，连同他所处的时代背景，一起构成了中国文化宝库的一部分，激发了一代又一代学者对于古代历史的兴趣和探索。</w:t>
      </w:r>
    </w:p>
    <w:p w14:paraId="6BB3B76B" w14:textId="77777777" w:rsidR="00B13FE9" w:rsidRDefault="00B13FE9">
      <w:pPr>
        <w:rPr>
          <w:rFonts w:hint="eastAsia"/>
        </w:rPr>
      </w:pPr>
    </w:p>
    <w:p w14:paraId="0AD16288" w14:textId="77777777" w:rsidR="00B13FE9" w:rsidRDefault="00B13FE9">
      <w:pPr>
        <w:rPr>
          <w:rFonts w:hint="eastAsia"/>
        </w:rPr>
      </w:pPr>
    </w:p>
    <w:p w14:paraId="132CABC8" w14:textId="77777777" w:rsidR="00B13FE9" w:rsidRDefault="00B13FE9">
      <w:pPr>
        <w:rPr>
          <w:rFonts w:hint="eastAsia"/>
        </w:rPr>
      </w:pPr>
      <w:r>
        <w:rPr>
          <w:rFonts w:hint="eastAsia"/>
        </w:rPr>
        <w:t>最后的总结</w:t>
      </w:r>
    </w:p>
    <w:p w14:paraId="6EB32EC5" w14:textId="77777777" w:rsidR="00B13FE9" w:rsidRDefault="00B13FE9">
      <w:pPr>
        <w:rPr>
          <w:rFonts w:hint="eastAsia"/>
        </w:rPr>
      </w:pPr>
    </w:p>
    <w:p w14:paraId="4A4B5C6D" w14:textId="77777777" w:rsidR="00B13FE9" w:rsidRDefault="00B13FE9">
      <w:pPr>
        <w:rPr>
          <w:rFonts w:hint="eastAsia"/>
        </w:rPr>
      </w:pPr>
      <w:r>
        <w:rPr>
          <w:rFonts w:hint="eastAsia"/>
        </w:rPr>
        <w:t>公子卬不仅是一个具体的历史人物，更是一段波澜壮阔历史的见证者。通过了解他的生平事迹，我们可以更好地理解战国时期的复杂性和多样性。公子卬的经历告诉我们，历史是由无数个像他这样平凡而又非凡的人物共同书写的，而每个人的选择和行为都会对未来产生深远的影响。</w:t>
      </w:r>
    </w:p>
    <w:p w14:paraId="65C8E95B" w14:textId="77777777" w:rsidR="00B13FE9" w:rsidRDefault="00B13FE9">
      <w:pPr>
        <w:rPr>
          <w:rFonts w:hint="eastAsia"/>
        </w:rPr>
      </w:pPr>
    </w:p>
    <w:p w14:paraId="7DA8C4C9" w14:textId="77777777" w:rsidR="00B13FE9" w:rsidRDefault="00B13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B8176" w14:textId="67AD47CF" w:rsidR="00D3741F" w:rsidRDefault="00D3741F"/>
    <w:sectPr w:rsidR="00D37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1F"/>
    <w:rsid w:val="00B13FE9"/>
    <w:rsid w:val="00B33637"/>
    <w:rsid w:val="00D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4E943-7D4A-485F-A334-AA115D83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