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D5566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关雎全文的拼音版：古典诗词的现代演绎  </w:t>
      </w:r>
    </w:p>
    <w:p w14:paraId="509FD66D" w14:textId="77777777" w:rsidR="005C5E60" w:rsidRDefault="005C5E60">
      <w:pPr>
        <w:rPr>
          <w:rFonts w:hint="eastAsia"/>
        </w:rPr>
      </w:pPr>
      <w:r>
        <w:rPr>
          <w:rFonts w:hint="eastAsia"/>
        </w:rPr>
        <w:t>《关雎》是中国古代诗歌总集《诗经》中的第一篇，也是中国文学史上最为经典的爱情诗之一。它以优美的语言和深邃的情感描绘了男女之间的相思与追求，成为中国传统文化中关于爱情的美好象征。为了让更多的读者能够通过拼音来学习和理解这首古诗，我们特别制作了《关雎》的拼音版，旨在让更多人领略到古典诗词的魅力。</w:t>
      </w:r>
    </w:p>
    <w:p w14:paraId="455F0EA1" w14:textId="77777777" w:rsidR="005C5E60" w:rsidRDefault="005C5E60">
      <w:pPr>
        <w:rPr>
          <w:rFonts w:hint="eastAsia"/>
        </w:rPr>
      </w:pPr>
    </w:p>
    <w:p w14:paraId="0E5F5860" w14:textId="77777777" w:rsidR="005C5E60" w:rsidRDefault="005C5E60">
      <w:pPr>
        <w:rPr>
          <w:rFonts w:hint="eastAsia"/>
        </w:rPr>
      </w:pPr>
    </w:p>
    <w:p w14:paraId="51453F1F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《关雎》原文与拼音对照  </w:t>
      </w:r>
    </w:p>
    <w:p w14:paraId="7977CD7E" w14:textId="77777777" w:rsidR="005C5E60" w:rsidRDefault="005C5E60">
      <w:pPr>
        <w:rPr>
          <w:rFonts w:hint="eastAsia"/>
        </w:rPr>
      </w:pPr>
      <w:r>
        <w:rPr>
          <w:rFonts w:hint="eastAsia"/>
        </w:rPr>
        <w:t>《关雎》原文如下：</w:t>
      </w:r>
    </w:p>
    <w:p w14:paraId="75793BDB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FA9A59" w14:textId="77777777" w:rsidR="005C5E60" w:rsidRDefault="005C5E60">
      <w:pPr>
        <w:rPr>
          <w:rFonts w:hint="eastAsia"/>
        </w:rPr>
      </w:pPr>
      <w:r>
        <w:rPr>
          <w:rFonts w:hint="eastAsia"/>
        </w:rPr>
        <w:t>guān guī chū yú zhōu jiān</w:t>
      </w:r>
    </w:p>
    <w:p w14:paraId="5CA500C1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C11C8D6" w14:textId="77777777" w:rsidR="005C5E60" w:rsidRDefault="005C5E60">
      <w:pPr>
        <w:rPr>
          <w:rFonts w:hint="eastAsia"/>
        </w:rPr>
      </w:pPr>
      <w:r>
        <w:rPr>
          <w:rFonts w:hint="eastAsia"/>
        </w:rPr>
        <w:t>关 关 雎 鸠，在 河 之 洲。</w:t>
      </w:r>
    </w:p>
    <w:p w14:paraId="299B19CB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9B6997" w14:textId="77777777" w:rsidR="005C5E60" w:rsidRDefault="005C5E60">
      <w:pPr>
        <w:rPr>
          <w:rFonts w:hint="eastAsia"/>
        </w:rPr>
      </w:pPr>
      <w:r>
        <w:rPr>
          <w:rFonts w:hint="eastAsia"/>
        </w:rPr>
        <w:t>yǎo tiǎo shū nǚ，jūn zǐ hǎo qiú。</w:t>
      </w:r>
    </w:p>
    <w:p w14:paraId="0A1FD882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5C0DA0" w14:textId="77777777" w:rsidR="005C5E60" w:rsidRDefault="005C5E60">
      <w:pPr>
        <w:rPr>
          <w:rFonts w:hint="eastAsia"/>
        </w:rPr>
      </w:pPr>
      <w:r>
        <w:rPr>
          <w:rFonts w:hint="eastAsia"/>
        </w:rPr>
        <w:t>窈 窕 淑 女，君 子 好 逑。</w:t>
      </w:r>
    </w:p>
    <w:p w14:paraId="782863E0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54E807" w14:textId="77777777" w:rsidR="005C5E60" w:rsidRDefault="005C5E60">
      <w:pPr>
        <w:rPr>
          <w:rFonts w:hint="eastAsia"/>
        </w:rPr>
      </w:pPr>
      <w:r>
        <w:rPr>
          <w:rFonts w:hint="eastAsia"/>
        </w:rPr>
        <w:t>cēn cī xìng cài，zuǒ yòu liú zhī。</w:t>
      </w:r>
    </w:p>
    <w:p w14:paraId="46B0AF92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62E1C4" w14:textId="77777777" w:rsidR="005C5E60" w:rsidRDefault="005C5E60">
      <w:pPr>
        <w:rPr>
          <w:rFonts w:hint="eastAsia"/>
        </w:rPr>
      </w:pPr>
      <w:r>
        <w:rPr>
          <w:rFonts w:hint="eastAsia"/>
        </w:rPr>
        <w:t>参 差 荇 菜，左 右 流 之。</w:t>
      </w:r>
    </w:p>
    <w:p w14:paraId="50733103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8F9546" w14:textId="77777777" w:rsidR="005C5E60" w:rsidRDefault="005C5E60">
      <w:pPr>
        <w:rPr>
          <w:rFonts w:hint="eastAsia"/>
        </w:rPr>
      </w:pPr>
      <w:r>
        <w:rPr>
          <w:rFonts w:hint="eastAsia"/>
        </w:rPr>
        <w:t>yǎo tiǎo shū nǚ，wù mèi qiú zhī。</w:t>
      </w:r>
    </w:p>
    <w:p w14:paraId="0EF16681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CF01BD" w14:textId="77777777" w:rsidR="005C5E60" w:rsidRDefault="005C5E60">
      <w:pPr>
        <w:rPr>
          <w:rFonts w:hint="eastAsia"/>
        </w:rPr>
      </w:pPr>
      <w:r>
        <w:rPr>
          <w:rFonts w:hint="eastAsia"/>
        </w:rPr>
        <w:t>窈 窕 淑 女，寤 寐 求 之。</w:t>
      </w:r>
    </w:p>
    <w:p w14:paraId="4365A834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16C1885" w14:textId="77777777" w:rsidR="005C5E60" w:rsidRDefault="005C5E60">
      <w:pPr>
        <w:rPr>
          <w:rFonts w:hint="eastAsia"/>
        </w:rPr>
      </w:pPr>
      <w:r>
        <w:rPr>
          <w:rFonts w:hint="eastAsia"/>
        </w:rPr>
        <w:t>qiú zhī bù dé，wù mèi sī fú。</w:t>
      </w:r>
    </w:p>
    <w:p w14:paraId="77A9CB8B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0CB43C2" w14:textId="77777777" w:rsidR="005C5E60" w:rsidRDefault="005C5E60">
      <w:pPr>
        <w:rPr>
          <w:rFonts w:hint="eastAsia"/>
        </w:rPr>
      </w:pPr>
      <w:r>
        <w:rPr>
          <w:rFonts w:hint="eastAsia"/>
        </w:rPr>
        <w:t>求 之 不 得，寤 寐 思 服。</w:t>
      </w:r>
    </w:p>
    <w:p w14:paraId="1C98CC90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75314B" w14:textId="77777777" w:rsidR="005C5E60" w:rsidRDefault="005C5E60">
      <w:pPr>
        <w:rPr>
          <w:rFonts w:hint="eastAsia"/>
        </w:rPr>
      </w:pPr>
      <w:r>
        <w:rPr>
          <w:rFonts w:hint="eastAsia"/>
        </w:rPr>
        <w:t>yōu zāi yōu zāi，zhǎn zhuǎn fǎn cè。</w:t>
      </w:r>
    </w:p>
    <w:p w14:paraId="49CB297A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E8231C" w14:textId="77777777" w:rsidR="005C5E60" w:rsidRDefault="005C5E60">
      <w:pPr>
        <w:rPr>
          <w:rFonts w:hint="eastAsia"/>
        </w:rPr>
      </w:pPr>
      <w:r>
        <w:rPr>
          <w:rFonts w:hint="eastAsia"/>
        </w:rPr>
        <w:t>悠 哉 悠 哉，辗 转 反 侧。</w:t>
      </w:r>
    </w:p>
    <w:p w14:paraId="690F8597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83AF6C" w14:textId="77777777" w:rsidR="005C5E60" w:rsidRDefault="005C5E60">
      <w:pPr>
        <w:rPr>
          <w:rFonts w:hint="eastAsia"/>
        </w:rPr>
      </w:pPr>
      <w:r>
        <w:rPr>
          <w:rFonts w:hint="eastAsia"/>
        </w:rPr>
        <w:t>cēn cī xìng cài，zuǒ yòu cǎi zhī。</w:t>
      </w:r>
    </w:p>
    <w:p w14:paraId="45717E0F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AE0894" w14:textId="77777777" w:rsidR="005C5E60" w:rsidRDefault="005C5E60">
      <w:pPr>
        <w:rPr>
          <w:rFonts w:hint="eastAsia"/>
        </w:rPr>
      </w:pPr>
      <w:r>
        <w:rPr>
          <w:rFonts w:hint="eastAsia"/>
        </w:rPr>
        <w:t>参 差 荇 菜，左 右 采 之。</w:t>
      </w:r>
    </w:p>
    <w:p w14:paraId="606D9CB5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DA075C" w14:textId="77777777" w:rsidR="005C5E60" w:rsidRDefault="005C5E60">
      <w:pPr>
        <w:rPr>
          <w:rFonts w:hint="eastAsia"/>
        </w:rPr>
      </w:pPr>
      <w:r>
        <w:rPr>
          <w:rFonts w:hint="eastAsia"/>
        </w:rPr>
        <w:t>yǎo tiǎo shū nǚ，qín sè yǒu zhī。</w:t>
      </w:r>
    </w:p>
    <w:p w14:paraId="3513DDB5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188A9E" w14:textId="77777777" w:rsidR="005C5E60" w:rsidRDefault="005C5E60">
      <w:pPr>
        <w:rPr>
          <w:rFonts w:hint="eastAsia"/>
        </w:rPr>
      </w:pPr>
      <w:r>
        <w:rPr>
          <w:rFonts w:hint="eastAsia"/>
        </w:rPr>
        <w:t>窈 窕 淑 女，琴 瑟 友 之。</w:t>
      </w:r>
    </w:p>
    <w:p w14:paraId="3772558C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0AF5BC" w14:textId="77777777" w:rsidR="005C5E60" w:rsidRDefault="005C5E60">
      <w:pPr>
        <w:rPr>
          <w:rFonts w:hint="eastAsia"/>
        </w:rPr>
      </w:pPr>
      <w:r>
        <w:rPr>
          <w:rFonts w:hint="eastAsia"/>
        </w:rPr>
        <w:t>cēn cī xìng cài，zuǒ yòu芼zhī。</w:t>
      </w:r>
    </w:p>
    <w:p w14:paraId="4B1EC6F4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3D3752" w14:textId="77777777" w:rsidR="005C5E60" w:rsidRDefault="005C5E60">
      <w:pPr>
        <w:rPr>
          <w:rFonts w:hint="eastAsia"/>
        </w:rPr>
      </w:pPr>
      <w:r>
        <w:rPr>
          <w:rFonts w:hint="eastAsia"/>
        </w:rPr>
        <w:t>参 差 荇 菜，左 右 芼 之。</w:t>
      </w:r>
    </w:p>
    <w:p w14:paraId="10E74F5F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93EA88" w14:textId="77777777" w:rsidR="005C5E60" w:rsidRDefault="005C5E60">
      <w:pPr>
        <w:rPr>
          <w:rFonts w:hint="eastAsia"/>
        </w:rPr>
      </w:pPr>
      <w:r>
        <w:rPr>
          <w:rFonts w:hint="eastAsia"/>
        </w:rPr>
        <w:t>yǎo tiǎo shū nǚ，zhōng gǔ lè zhī。</w:t>
      </w:r>
    </w:p>
    <w:p w14:paraId="3A0E51C5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D6B846" w14:textId="77777777" w:rsidR="005C5E60" w:rsidRDefault="005C5E60">
      <w:pPr>
        <w:rPr>
          <w:rFonts w:hint="eastAsia"/>
        </w:rPr>
      </w:pPr>
      <w:r>
        <w:rPr>
          <w:rFonts w:hint="eastAsia"/>
        </w:rPr>
        <w:t>窈 窕 淑 女，钟 鼓 乐 之。</w:t>
      </w:r>
    </w:p>
    <w:p w14:paraId="308B08FD" w14:textId="77777777" w:rsidR="005C5E60" w:rsidRDefault="005C5E60">
      <w:pPr>
        <w:rPr>
          <w:rFonts w:hint="eastAsia"/>
        </w:rPr>
      </w:pPr>
    </w:p>
    <w:p w14:paraId="3C3C7D59" w14:textId="77777777" w:rsidR="005C5E60" w:rsidRDefault="005C5E60">
      <w:pPr>
        <w:rPr>
          <w:rFonts w:hint="eastAsia"/>
        </w:rPr>
      </w:pPr>
    </w:p>
    <w:p w14:paraId="0F584952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拼音版的意义与价值  </w:t>
      </w:r>
    </w:p>
    <w:p w14:paraId="5F544965" w14:textId="77777777" w:rsidR="005C5E60" w:rsidRDefault="005C5E60">
      <w:pPr>
        <w:rPr>
          <w:rFonts w:hint="eastAsia"/>
        </w:rPr>
      </w:pPr>
      <w:r>
        <w:rPr>
          <w:rFonts w:hint="eastAsia"/>
        </w:rPr>
        <w:t>将《关雎》转化为拼音版，不仅是为了帮助初学者更好地掌握汉字发音，同时也是为了让更多的人能够轻松地朗读和背诵这首经典诗歌。对于那些对中文不太熟悉的朋友来说，拼音版提供了一个更加直观的学习工具，使他们能够更快地融入到中国文化的氛围中。这种形式也特别适合儿童和青少年，为他们提供了学习古诗文的新途径。</w:t>
      </w:r>
    </w:p>
    <w:p w14:paraId="25EB6E66" w14:textId="77777777" w:rsidR="005C5E60" w:rsidRDefault="005C5E60">
      <w:pPr>
        <w:rPr>
          <w:rFonts w:hint="eastAsia"/>
        </w:rPr>
      </w:pPr>
    </w:p>
    <w:p w14:paraId="472A15E4" w14:textId="77777777" w:rsidR="005C5E60" w:rsidRDefault="005C5E60">
      <w:pPr>
        <w:rPr>
          <w:rFonts w:hint="eastAsia"/>
        </w:rPr>
      </w:pPr>
    </w:p>
    <w:p w14:paraId="14E525B3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《关雎》的文化内涵  </w:t>
      </w:r>
    </w:p>
    <w:p w14:paraId="1236A655" w14:textId="77777777" w:rsidR="005C5E60" w:rsidRDefault="005C5E60">
      <w:pPr>
        <w:rPr>
          <w:rFonts w:hint="eastAsia"/>
        </w:rPr>
      </w:pPr>
      <w:r>
        <w:rPr>
          <w:rFonts w:hint="eastAsia"/>
        </w:rPr>
        <w:t>《关雎》作为一首爱情诗，展现了古人对美好爱情的向往与追求。诗中的“窈窕淑女”代表了理想的女性形象，而“君子好逑”则表达了男子对贤淑女子的倾慕之情。通过描写采摘荇菜的动作以及弹奏琴瑟、敲击钟鼓等场景，诗人巧妙地将自然之美与人文情感融为一体，使得整首诗既充满诗意又富有哲理。</w:t>
      </w:r>
    </w:p>
    <w:p w14:paraId="383808B3" w14:textId="77777777" w:rsidR="005C5E60" w:rsidRDefault="005C5E60">
      <w:pPr>
        <w:rPr>
          <w:rFonts w:hint="eastAsia"/>
        </w:rPr>
      </w:pPr>
    </w:p>
    <w:p w14:paraId="53AA357A" w14:textId="77777777" w:rsidR="005C5E60" w:rsidRDefault="005C5E60">
      <w:pPr>
        <w:rPr>
          <w:rFonts w:hint="eastAsia"/>
        </w:rPr>
      </w:pPr>
    </w:p>
    <w:p w14:paraId="7C57C95A" w14:textId="77777777" w:rsidR="005C5E60" w:rsidRDefault="005C5E60">
      <w:pPr>
        <w:rPr>
          <w:rFonts w:hint="eastAsia"/>
        </w:rPr>
      </w:pPr>
      <w:r>
        <w:rPr>
          <w:rFonts w:hint="eastAsia"/>
        </w:rPr>
        <w:t xml:space="preserve">最后的总结：让经典焕发新生  </w:t>
      </w:r>
    </w:p>
    <w:p w14:paraId="4903EC40" w14:textId="77777777" w:rsidR="005C5E60" w:rsidRDefault="005C5E60">
      <w:pPr>
        <w:rPr>
          <w:rFonts w:hint="eastAsia"/>
        </w:rPr>
      </w:pPr>
      <w:r>
        <w:rPr>
          <w:rFonts w:hint="eastAsia"/>
        </w:rPr>
        <w:t>无论是用传统的汉字还是现代化的拼音，《关雎》都是一首值得反复品味的经典之作。通过拼音版的呈现方式，我们可以让更多的人感受到这首诗的独特魅力，同时也为中华文化的传承与发展注入新的活力。希望每一位读者都能在《关雎》的世界里找到属于自己的那份感动与启发。</w:t>
      </w:r>
    </w:p>
    <w:p w14:paraId="14F175A9" w14:textId="77777777" w:rsidR="005C5E60" w:rsidRDefault="005C5E60">
      <w:pPr>
        <w:rPr>
          <w:rFonts w:hint="eastAsia"/>
        </w:rPr>
      </w:pPr>
    </w:p>
    <w:p w14:paraId="1C11F09C" w14:textId="77777777" w:rsidR="005C5E60" w:rsidRDefault="005C5E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3E47FB" w14:textId="0E3B82B4" w:rsidR="00A600E3" w:rsidRDefault="00A600E3"/>
    <w:sectPr w:rsidR="00A60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E3"/>
    <w:rsid w:val="005C5E60"/>
    <w:rsid w:val="00A600E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72D6F-2F3F-4577-A667-1090DFAC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