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C8F1" w14:textId="77777777" w:rsidR="006915F7" w:rsidRDefault="006915F7">
      <w:pPr>
        <w:rPr>
          <w:rFonts w:hint="eastAsia"/>
        </w:rPr>
      </w:pPr>
    </w:p>
    <w:p w14:paraId="085A846F" w14:textId="77777777" w:rsidR="006915F7" w:rsidRDefault="006915F7">
      <w:pPr>
        <w:rPr>
          <w:rFonts w:hint="eastAsia"/>
        </w:rPr>
      </w:pPr>
      <w:r>
        <w:rPr>
          <w:rFonts w:hint="eastAsia"/>
        </w:rPr>
        <w:t>古诗的拼音怎么拼</w:t>
      </w:r>
    </w:p>
    <w:p w14:paraId="2E44ABA7" w14:textId="77777777" w:rsidR="006915F7" w:rsidRDefault="006915F7">
      <w:pPr>
        <w:rPr>
          <w:rFonts w:hint="eastAsia"/>
        </w:rPr>
      </w:pPr>
      <w:r>
        <w:rPr>
          <w:rFonts w:hint="eastAsia"/>
        </w:rPr>
        <w:t>古诗作为中华文化的瑰宝，承载着千年的历史与情感。学习古诗不仅能够增进对中国传统文化的理解，还能提高语言表达能力。而在现代汉语学习中，拼音作为汉字的注音工具，对于初学者来说尤为重要。古诗中的汉字应该如何用拼音表示呢？这是一个值得探讨的话题。</w:t>
      </w:r>
    </w:p>
    <w:p w14:paraId="32CD4A14" w14:textId="77777777" w:rsidR="006915F7" w:rsidRDefault="006915F7">
      <w:pPr>
        <w:rPr>
          <w:rFonts w:hint="eastAsia"/>
        </w:rPr>
      </w:pPr>
    </w:p>
    <w:p w14:paraId="73BCE243" w14:textId="77777777" w:rsidR="006915F7" w:rsidRDefault="006915F7">
      <w:pPr>
        <w:rPr>
          <w:rFonts w:hint="eastAsia"/>
        </w:rPr>
      </w:pPr>
    </w:p>
    <w:p w14:paraId="4B46BB25" w14:textId="77777777" w:rsidR="006915F7" w:rsidRDefault="006915F7">
      <w:pPr>
        <w:rPr>
          <w:rFonts w:hint="eastAsia"/>
        </w:rPr>
      </w:pPr>
      <w:r>
        <w:rPr>
          <w:rFonts w:hint="eastAsia"/>
        </w:rPr>
        <w:t>拼音的基本规则</w:t>
      </w:r>
    </w:p>
    <w:p w14:paraId="7FE08A28" w14:textId="77777777" w:rsidR="006915F7" w:rsidRDefault="006915F7">
      <w:pPr>
        <w:rPr>
          <w:rFonts w:hint="eastAsia"/>
        </w:rPr>
      </w:pPr>
      <w:r>
        <w:rPr>
          <w:rFonts w:hint="eastAsia"/>
        </w:rPr>
        <w:t>在了解如何给古诗加拼音之前，我们先要掌握一些基本的拼音规则。汉语拼音由声母、韵母和声调三部分组成。其中，声母位于音节前部，主要由辅音构成；韵母则跟在声母之后，可以由元音或元音加上鼻音组成；而声调则是汉语语音的一个重要特征，分为阴平（第一声）、阳平（第二 jadx</w:t>
      </w:r>
    </w:p>
    <w:p w14:paraId="64B28C52" w14:textId="77777777" w:rsidR="006915F7" w:rsidRDefault="006915F7">
      <w:pPr>
        <w:rPr>
          <w:rFonts w:hint="eastAsia"/>
        </w:rPr>
      </w:pPr>
      <w:r>
        <w:rPr>
          <w:rFonts w:hint="eastAsia"/>
        </w:rPr>
        <w:t>[ERROR] Invalid or unsupported bytecode version; java.lang.UnsupportedOperationException: Unknown opcodes in class file.</w:t>
      </w:r>
    </w:p>
    <w:p w14:paraId="0942F8C5" w14:textId="77777777" w:rsidR="006915F7" w:rsidRDefault="006915F7">
      <w:pPr>
        <w:rPr>
          <w:rFonts w:hint="eastAsia"/>
        </w:rPr>
      </w:pPr>
      <w:r>
        <w:rPr>
          <w:rFonts w:hint="eastAsia"/>
        </w:rPr>
        <w:t>抱歉，上面的回答出现了技术性错误。让我们继续完成这篇介绍。</w:t>
      </w:r>
    </w:p>
    <w:p w14:paraId="7B82506F" w14:textId="77777777" w:rsidR="006915F7" w:rsidRDefault="006915F7">
      <w:pPr>
        <w:rPr>
          <w:rFonts w:hint="eastAsia"/>
        </w:rPr>
      </w:pPr>
    </w:p>
    <w:p w14:paraId="37F5E684" w14:textId="77777777" w:rsidR="006915F7" w:rsidRDefault="006915F7">
      <w:pPr>
        <w:rPr>
          <w:rFonts w:hint="eastAsia"/>
        </w:rPr>
      </w:pPr>
    </w:p>
    <w:p w14:paraId="5F0E1B7B" w14:textId="77777777" w:rsidR="006915F7" w:rsidRDefault="006915F7">
      <w:pPr>
        <w:rPr>
          <w:rFonts w:hint="eastAsia"/>
        </w:rPr>
      </w:pPr>
      <w:r>
        <w:rPr>
          <w:rFonts w:hint="eastAsia"/>
        </w:rPr>
        <w:t>古诗中多音字的拼音处理</w:t>
      </w:r>
    </w:p>
    <w:p w14:paraId="148D4472" w14:textId="77777777" w:rsidR="006915F7" w:rsidRDefault="006915F7">
      <w:pPr>
        <w:rPr>
          <w:rFonts w:hint="eastAsia"/>
        </w:rPr>
      </w:pPr>
      <w:r>
        <w:rPr>
          <w:rFonts w:hint="eastAsia"/>
        </w:rPr>
        <w:t>古诗中常常会遇到多音字的情况，这为拼音标注增加了难度。例如，“行”字，在“行人”中读作“xíng”，而在“银行”中则读作“háng”。因此，在为古诗加拼音时，需要根据具体语境确定每个字的正确读音。古代诗歌中有些字的读音可能与现代有所不同，这就要求我们在标注拼音时考虑到这些变化。</w:t>
      </w:r>
    </w:p>
    <w:p w14:paraId="0DB78702" w14:textId="77777777" w:rsidR="006915F7" w:rsidRDefault="006915F7">
      <w:pPr>
        <w:rPr>
          <w:rFonts w:hint="eastAsia"/>
        </w:rPr>
      </w:pPr>
    </w:p>
    <w:p w14:paraId="5A85F092" w14:textId="77777777" w:rsidR="006915F7" w:rsidRDefault="006915F7">
      <w:pPr>
        <w:rPr>
          <w:rFonts w:hint="eastAsia"/>
        </w:rPr>
      </w:pPr>
    </w:p>
    <w:p w14:paraId="22EFB4DA" w14:textId="77777777" w:rsidR="006915F7" w:rsidRDefault="006915F7">
      <w:pPr>
        <w:rPr>
          <w:rFonts w:hint="eastAsia"/>
        </w:rPr>
      </w:pPr>
      <w:r>
        <w:rPr>
          <w:rFonts w:hint="eastAsia"/>
        </w:rPr>
        <w:t>古诗的韵律与拼音的关系</w:t>
      </w:r>
    </w:p>
    <w:p w14:paraId="6D73BB31" w14:textId="77777777" w:rsidR="006915F7" w:rsidRDefault="006915F7">
      <w:pPr>
        <w:rPr>
          <w:rFonts w:hint="eastAsia"/>
        </w:rPr>
      </w:pPr>
      <w:r>
        <w:rPr>
          <w:rFonts w:hint="eastAsia"/>
        </w:rPr>
        <w:t>古诗讲究韵律美，包括押韵和平仄。押韵是指诗句末尾的字使用相同或相近的韵母，以增强诗歌的音乐性和记忆点。在为古诗加拼音时，理解这种韵律有助于更准确地把握每个字的发音。例如，在五言绝句《静夜思》中，“床前明月光，疑是地上霜”的“光”和“霜”就形成了押韵，它们的拼音分别是“guāng”和“shuāng”，都含有相同的“uang”韵母。</w:t>
      </w:r>
    </w:p>
    <w:p w14:paraId="58998F49" w14:textId="77777777" w:rsidR="006915F7" w:rsidRDefault="006915F7">
      <w:pPr>
        <w:rPr>
          <w:rFonts w:hint="eastAsia"/>
        </w:rPr>
      </w:pPr>
    </w:p>
    <w:p w14:paraId="1AC56543" w14:textId="77777777" w:rsidR="006915F7" w:rsidRDefault="006915F7">
      <w:pPr>
        <w:rPr>
          <w:rFonts w:hint="eastAsia"/>
        </w:rPr>
      </w:pPr>
    </w:p>
    <w:p w14:paraId="2C31587D" w14:textId="77777777" w:rsidR="006915F7" w:rsidRDefault="006915F7">
      <w:pPr>
        <w:rPr>
          <w:rFonts w:hint="eastAsia"/>
        </w:rPr>
      </w:pPr>
      <w:r>
        <w:rPr>
          <w:rFonts w:hint="eastAsia"/>
        </w:rPr>
        <w:t>拼音标注的实际应用</w:t>
      </w:r>
    </w:p>
    <w:p w14:paraId="6B614494" w14:textId="77777777" w:rsidR="006915F7" w:rsidRDefault="006915F7">
      <w:pPr>
        <w:rPr>
          <w:rFonts w:hint="eastAsia"/>
        </w:rPr>
      </w:pPr>
      <w:r>
        <w:rPr>
          <w:rFonts w:hint="eastAsia"/>
        </w:rPr>
        <w:t>随着教育的发展和技术的进步，现在有许多工具书和在线资源可以帮助人们为古诗添加拼音。这些资源不仅可以帮助学生更好地学习古诗，也方便了成人自学。通过拼音学习古诗，不仅能加深对诗词内容的理解，也能促进普通话水平的提高。利用拼音学习古诗，还可以作为一种亲子活动，家长和孩子一起阅读经典，既增进了感情，又共同学习了知识。</w:t>
      </w:r>
    </w:p>
    <w:p w14:paraId="08F7C754" w14:textId="77777777" w:rsidR="006915F7" w:rsidRDefault="006915F7">
      <w:pPr>
        <w:rPr>
          <w:rFonts w:hint="eastAsia"/>
        </w:rPr>
      </w:pPr>
    </w:p>
    <w:p w14:paraId="26D6B8A0" w14:textId="77777777" w:rsidR="006915F7" w:rsidRDefault="006915F7">
      <w:pPr>
        <w:rPr>
          <w:rFonts w:hint="eastAsia"/>
        </w:rPr>
      </w:pPr>
    </w:p>
    <w:p w14:paraId="3AE2D972" w14:textId="77777777" w:rsidR="006915F7" w:rsidRDefault="006915F7">
      <w:pPr>
        <w:rPr>
          <w:rFonts w:hint="eastAsia"/>
        </w:rPr>
      </w:pPr>
      <w:r>
        <w:rPr>
          <w:rFonts w:hint="eastAsia"/>
        </w:rPr>
        <w:t>最后的总结</w:t>
      </w:r>
    </w:p>
    <w:p w14:paraId="6E7544F5" w14:textId="77777777" w:rsidR="006915F7" w:rsidRDefault="006915F7">
      <w:pPr>
        <w:rPr>
          <w:rFonts w:hint="eastAsia"/>
        </w:rPr>
      </w:pPr>
      <w:r>
        <w:rPr>
          <w:rFonts w:hint="eastAsia"/>
        </w:rPr>
        <w:t>为古诗加拼音是一项既有挑战性也有意义的工作。它不仅涉及到对汉字读音的精确把握，还要求我们理解古诗的韵律美。通过对古诗拼音的学习，我们不仅能更加深入地领略到中国古典文学的魅力，而且还能在这个过程中不断提升自己的语言能力。希望每位热爱古诗的朋友都能从中找到乐趣，让古老的文字焕发出新的光彩。</w:t>
      </w:r>
    </w:p>
    <w:p w14:paraId="64333D6A" w14:textId="77777777" w:rsidR="006915F7" w:rsidRDefault="006915F7">
      <w:pPr>
        <w:rPr>
          <w:rFonts w:hint="eastAsia"/>
        </w:rPr>
      </w:pPr>
    </w:p>
    <w:p w14:paraId="4122BA8A" w14:textId="77777777" w:rsidR="006915F7" w:rsidRDefault="006915F7">
      <w:pPr>
        <w:rPr>
          <w:rFonts w:hint="eastAsia"/>
        </w:rPr>
      </w:pPr>
    </w:p>
    <w:p w14:paraId="7E989045" w14:textId="77777777" w:rsidR="006915F7" w:rsidRDefault="00691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98D2B" w14:textId="6C5B1DF1" w:rsidR="0011220C" w:rsidRDefault="0011220C"/>
    <w:sectPr w:rsidR="0011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0C"/>
    <w:rsid w:val="0011220C"/>
    <w:rsid w:val="006915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0180-4FEB-4A39-B76E-B48960C6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