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F22B" w14:textId="77777777" w:rsidR="004835A0" w:rsidRDefault="004835A0">
      <w:pPr>
        <w:rPr>
          <w:rFonts w:hint="eastAsia"/>
        </w:rPr>
      </w:pPr>
      <w:r>
        <w:rPr>
          <w:rFonts w:hint="eastAsia"/>
        </w:rPr>
        <w:t>古诗风全文不带拼音：溯源古典之美</w:t>
      </w:r>
    </w:p>
    <w:p w14:paraId="39D13CF3" w14:textId="77777777" w:rsidR="004835A0" w:rsidRDefault="004835A0">
      <w:pPr>
        <w:rPr>
          <w:rFonts w:hint="eastAsia"/>
        </w:rPr>
      </w:pPr>
    </w:p>
    <w:p w14:paraId="6E52A430" w14:textId="77777777" w:rsidR="004835A0" w:rsidRDefault="004835A0">
      <w:pPr>
        <w:rPr>
          <w:rFonts w:hint="eastAsia"/>
        </w:rPr>
      </w:pPr>
      <w:r>
        <w:rPr>
          <w:rFonts w:hint="eastAsia"/>
        </w:rPr>
        <w:t>在中国传统文化的浩瀚星空中，古诗词犹如璀璨星辰，散发着独特的光芒。从《诗经》到唐诗宋词，再到元曲明清，历代文人墨客以笔为舟，用文字承载情感与思想，留下了无数脍炙人口的佳作。然而，在现代教育中，为了帮助初学者更好地理解古诗韵律和发音，人们常常为古诗标注拼音。但若去掉这些辅助工具，纯粹欣赏古诗本身的意境，则能更深刻地感受到其内在的魅力。</w:t>
      </w:r>
    </w:p>
    <w:p w14:paraId="6EB23695" w14:textId="77777777" w:rsidR="004835A0" w:rsidRDefault="004835A0">
      <w:pPr>
        <w:rPr>
          <w:rFonts w:hint="eastAsia"/>
        </w:rPr>
      </w:pPr>
    </w:p>
    <w:p w14:paraId="77AAE13B" w14:textId="77777777" w:rsidR="004835A0" w:rsidRDefault="004835A0">
      <w:pPr>
        <w:rPr>
          <w:rFonts w:hint="eastAsia"/>
        </w:rPr>
      </w:pPr>
    </w:p>
    <w:p w14:paraId="2BB3697C" w14:textId="77777777" w:rsidR="004835A0" w:rsidRDefault="004835A0">
      <w:pPr>
        <w:rPr>
          <w:rFonts w:hint="eastAsia"/>
        </w:rPr>
      </w:pPr>
      <w:r>
        <w:rPr>
          <w:rFonts w:hint="eastAsia"/>
        </w:rPr>
        <w:t>去拼音后的古诗：回归本真</w:t>
      </w:r>
    </w:p>
    <w:p w14:paraId="38426050" w14:textId="77777777" w:rsidR="004835A0" w:rsidRDefault="004835A0">
      <w:pPr>
        <w:rPr>
          <w:rFonts w:hint="eastAsia"/>
        </w:rPr>
      </w:pPr>
    </w:p>
    <w:p w14:paraId="09CA8BA9" w14:textId="77777777" w:rsidR="004835A0" w:rsidRDefault="004835A0">
      <w:pPr>
        <w:rPr>
          <w:rFonts w:hint="eastAsia"/>
        </w:rPr>
      </w:pPr>
      <w:r>
        <w:rPr>
          <w:rFonts w:hint="eastAsia"/>
        </w:rPr>
        <w:t>当我们将拼音从古诗中移除时，仿佛打开了一扇通往古代世界的大门。那些没有注音的文字，不再被现代语言规则束缚，而是重新焕发了它们原本的生命力。例如，“床前明月光”这句诗，如果只保留汉字，读者便需要调动自身对语音的记忆以及文化背景的理解，才能真正体会到诗人内心的孤独与思乡之情。这种主动参与的过程，使得每一次阅读都成为一次全新的体验。</w:t>
      </w:r>
    </w:p>
    <w:p w14:paraId="09019F47" w14:textId="77777777" w:rsidR="004835A0" w:rsidRDefault="004835A0">
      <w:pPr>
        <w:rPr>
          <w:rFonts w:hint="eastAsia"/>
        </w:rPr>
      </w:pPr>
    </w:p>
    <w:p w14:paraId="4CD47561" w14:textId="77777777" w:rsidR="004835A0" w:rsidRDefault="004835A0">
      <w:pPr>
        <w:rPr>
          <w:rFonts w:hint="eastAsia"/>
        </w:rPr>
      </w:pPr>
    </w:p>
    <w:p w14:paraId="7D921D2D" w14:textId="77777777" w:rsidR="004835A0" w:rsidRDefault="004835A0">
      <w:pPr>
        <w:rPr>
          <w:rFonts w:hint="eastAsia"/>
        </w:rPr>
      </w:pPr>
      <w:r>
        <w:rPr>
          <w:rFonts w:hint="eastAsia"/>
        </w:rPr>
        <w:t>古诗无拼音：挑战与收获</w:t>
      </w:r>
    </w:p>
    <w:p w14:paraId="77031C3B" w14:textId="77777777" w:rsidR="004835A0" w:rsidRDefault="004835A0">
      <w:pPr>
        <w:rPr>
          <w:rFonts w:hint="eastAsia"/>
        </w:rPr>
      </w:pPr>
    </w:p>
    <w:p w14:paraId="3515E7AB" w14:textId="77777777" w:rsidR="004835A0" w:rsidRDefault="004835A0">
      <w:pPr>
        <w:rPr>
          <w:rFonts w:hint="eastAsia"/>
        </w:rPr>
      </w:pPr>
      <w:r>
        <w:rPr>
          <w:rFonts w:hint="eastAsia"/>
        </w:rPr>
        <w:t>对于许多人来说，不带拼音的古诗可能是一次小小的挑战。尤其是面对一些生僻字或冷门典故时，可能会感到困惑甚至挫败。然而，正是在这种挑战中，我们能够获得更大的成就感。通过查阅字典、翻阅资料或者请教他人，我们不仅学到了新的知识，还培养了自己的耐心与毅力。更重要的是，当我们最终克服困难，完整地诵读出一首古诗时，那种喜悦是无法用言语形容的。</w:t>
      </w:r>
    </w:p>
    <w:p w14:paraId="623233C7" w14:textId="77777777" w:rsidR="004835A0" w:rsidRDefault="004835A0">
      <w:pPr>
        <w:rPr>
          <w:rFonts w:hint="eastAsia"/>
        </w:rPr>
      </w:pPr>
    </w:p>
    <w:p w14:paraId="06F75C56" w14:textId="77777777" w:rsidR="004835A0" w:rsidRDefault="004835A0">
      <w:pPr>
        <w:rPr>
          <w:rFonts w:hint="eastAsia"/>
        </w:rPr>
      </w:pPr>
    </w:p>
    <w:p w14:paraId="79B5EBB4" w14:textId="77777777" w:rsidR="004835A0" w:rsidRDefault="004835A0">
      <w:pPr>
        <w:rPr>
          <w:rFonts w:hint="eastAsia"/>
        </w:rPr>
      </w:pPr>
      <w:r>
        <w:rPr>
          <w:rFonts w:hint="eastAsia"/>
        </w:rPr>
        <w:t>古诗风全文的意义：传承与创新</w:t>
      </w:r>
    </w:p>
    <w:p w14:paraId="1AA31497" w14:textId="77777777" w:rsidR="004835A0" w:rsidRDefault="004835A0">
      <w:pPr>
        <w:rPr>
          <w:rFonts w:hint="eastAsia"/>
        </w:rPr>
      </w:pPr>
    </w:p>
    <w:p w14:paraId="723B5AC8" w14:textId="77777777" w:rsidR="004835A0" w:rsidRDefault="004835A0">
      <w:pPr>
        <w:rPr>
          <w:rFonts w:hint="eastAsia"/>
        </w:rPr>
      </w:pPr>
      <w:r>
        <w:rPr>
          <w:rFonts w:hint="eastAsia"/>
        </w:rPr>
        <w:t>在当今数字化时代，电子设备上的拼音输入法已经深入人心，甚至影响了人们的书写习惯。然而，古诗作为一种古老而珍贵的文化遗产，理应得到更加纯粹的保护与传承。不带拼音的古诗，既是对传统艺术形式的一种尊重，也是一种大胆的尝试。它鼓励人们摆脱对外部工具的依赖，用心去感受文字背后的情感与智慧。同时，这种方式也为现代文学创作提供了灵感，激发更多人探索如何将古典元素融入当代作品之中。</w:t>
      </w:r>
    </w:p>
    <w:p w14:paraId="7E21FFA7" w14:textId="77777777" w:rsidR="004835A0" w:rsidRDefault="004835A0">
      <w:pPr>
        <w:rPr>
          <w:rFonts w:hint="eastAsia"/>
        </w:rPr>
      </w:pPr>
    </w:p>
    <w:p w14:paraId="01DEEA48" w14:textId="77777777" w:rsidR="004835A0" w:rsidRDefault="004835A0">
      <w:pPr>
        <w:rPr>
          <w:rFonts w:hint="eastAsia"/>
        </w:rPr>
      </w:pPr>
    </w:p>
    <w:p w14:paraId="773F7D6F" w14:textId="77777777" w:rsidR="004835A0" w:rsidRDefault="004835A0">
      <w:pPr>
        <w:rPr>
          <w:rFonts w:hint="eastAsia"/>
        </w:rPr>
      </w:pPr>
      <w:r>
        <w:rPr>
          <w:rFonts w:hint="eastAsia"/>
        </w:rPr>
        <w:t>最后的总结：让古诗回归初心</w:t>
      </w:r>
    </w:p>
    <w:p w14:paraId="1F327EDC" w14:textId="77777777" w:rsidR="004835A0" w:rsidRDefault="004835A0">
      <w:pPr>
        <w:rPr>
          <w:rFonts w:hint="eastAsia"/>
        </w:rPr>
      </w:pPr>
    </w:p>
    <w:p w14:paraId="0C35AB68" w14:textId="77777777" w:rsidR="004835A0" w:rsidRDefault="004835A0">
      <w:pPr>
        <w:rPr>
          <w:rFonts w:hint="eastAsia"/>
        </w:rPr>
      </w:pPr>
      <w:r>
        <w:rPr>
          <w:rFonts w:hint="eastAsia"/>
        </w:rPr>
        <w:t>古诗风全文不带拼音，并不是为了制造障碍，而是为了让每个人都能更加深入地领略中华文化的博大精深。在这个快节奏的时代里，让我们暂时放下手机和平板电脑，拿起一本纸质书，静下心来品读那些流传千年的诗句吧！或许你会发现，原来最简单的东西，往往蕴含着最深刻的道理。</w:t>
      </w:r>
    </w:p>
    <w:p w14:paraId="74419EDE" w14:textId="77777777" w:rsidR="004835A0" w:rsidRDefault="004835A0">
      <w:pPr>
        <w:rPr>
          <w:rFonts w:hint="eastAsia"/>
        </w:rPr>
      </w:pPr>
    </w:p>
    <w:p w14:paraId="70EC7C26" w14:textId="77777777" w:rsidR="004835A0" w:rsidRDefault="0048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E0954" w14:textId="147894AD" w:rsidR="007B115E" w:rsidRDefault="007B115E"/>
    <w:sectPr w:rsidR="007B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E"/>
    <w:rsid w:val="004835A0"/>
    <w:rsid w:val="007B11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02CC-4BD9-4D61-A502-293BB955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