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0398A" w14:textId="77777777" w:rsidR="00DA37D9" w:rsidRDefault="00DA37D9">
      <w:pPr>
        <w:rPr>
          <w:rFonts w:hint="eastAsia"/>
        </w:rPr>
      </w:pPr>
    </w:p>
    <w:p w14:paraId="7760FFD4" w14:textId="77777777" w:rsidR="00DA37D9" w:rsidRDefault="00DA37D9">
      <w:pPr>
        <w:rPr>
          <w:rFonts w:hint="eastAsia"/>
        </w:rPr>
      </w:pPr>
      <w:r>
        <w:rPr>
          <w:rFonts w:hint="eastAsia"/>
        </w:rPr>
        <w:t>风声的韵律</w:t>
      </w:r>
    </w:p>
    <w:p w14:paraId="35501D21" w14:textId="77777777" w:rsidR="00DA37D9" w:rsidRDefault="00DA37D9">
      <w:pPr>
        <w:rPr>
          <w:rFonts w:hint="eastAsia"/>
        </w:rPr>
      </w:pPr>
      <w:r>
        <w:rPr>
          <w:rFonts w:hint="eastAsia"/>
        </w:rPr>
        <w:t>和着风声的拼音，这标题似乎带着一种诗意与自然和谐共存的美好愿景。风，作为自然界最自由灵动的元素之一，其声音变化多端，从轻柔的低语到狂野的呼啸，无不让人感受到大自然的力量与美。而当我们尝试将这种自然现象与汉语拼音相结合时，我们实际上是在探索一种语言与自然之间的对话。</w:t>
      </w:r>
    </w:p>
    <w:p w14:paraId="38CD3DEC" w14:textId="77777777" w:rsidR="00DA37D9" w:rsidRDefault="00DA37D9">
      <w:pPr>
        <w:rPr>
          <w:rFonts w:hint="eastAsia"/>
        </w:rPr>
      </w:pPr>
    </w:p>
    <w:p w14:paraId="441EAEAC" w14:textId="77777777" w:rsidR="00DA37D9" w:rsidRDefault="00DA37D9">
      <w:pPr>
        <w:rPr>
          <w:rFonts w:hint="eastAsia"/>
        </w:rPr>
      </w:pPr>
    </w:p>
    <w:p w14:paraId="2803A49C" w14:textId="77777777" w:rsidR="00DA37D9" w:rsidRDefault="00DA37D9">
      <w:pPr>
        <w:rPr>
          <w:rFonts w:hint="eastAsia"/>
        </w:rPr>
      </w:pPr>
      <w:r>
        <w:rPr>
          <w:rFonts w:hint="eastAsia"/>
        </w:rPr>
        <w:t>拼音的魅力</w:t>
      </w:r>
    </w:p>
    <w:p w14:paraId="382E8CCF" w14:textId="77777777" w:rsidR="00DA37D9" w:rsidRDefault="00DA37D9">
      <w:pPr>
        <w:rPr>
          <w:rFonts w:hint="eastAsia"/>
        </w:rPr>
      </w:pPr>
      <w:r>
        <w:rPr>
          <w:rFonts w:hint="eastAsia"/>
        </w:rPr>
        <w:t>汉语拼音是一种辅助汉字读音的标记系统，它不仅帮助人们准确地发音，还为学习中文的人们提供了极大的便利。拼音的构成简单却富有逻辑，通过不同的组合方式可以表达出丰富的语音信息。当我们将风声与拼音联想起来，就像是在倾听一场由自然演奏的语言音乐会。每一声风的吹拂都可以被想象成一个独特的拼音音节，它们连贯起来形成了美妙的旋律。</w:t>
      </w:r>
    </w:p>
    <w:p w14:paraId="6831A0A2" w14:textId="77777777" w:rsidR="00DA37D9" w:rsidRDefault="00DA37D9">
      <w:pPr>
        <w:rPr>
          <w:rFonts w:hint="eastAsia"/>
        </w:rPr>
      </w:pPr>
    </w:p>
    <w:p w14:paraId="5154601A" w14:textId="77777777" w:rsidR="00DA37D9" w:rsidRDefault="00DA37D9">
      <w:pPr>
        <w:rPr>
          <w:rFonts w:hint="eastAsia"/>
        </w:rPr>
      </w:pPr>
    </w:p>
    <w:p w14:paraId="35FF1EA7" w14:textId="77777777" w:rsidR="00DA37D9" w:rsidRDefault="00DA37D9">
      <w:pPr>
        <w:rPr>
          <w:rFonts w:hint="eastAsia"/>
        </w:rPr>
      </w:pPr>
      <w:r>
        <w:rPr>
          <w:rFonts w:hint="eastAsia"/>
        </w:rPr>
        <w:t>自然之声与文化的交融</w:t>
      </w:r>
    </w:p>
    <w:p w14:paraId="3774BC73" w14:textId="77777777" w:rsidR="00DA37D9" w:rsidRDefault="00DA37D9">
      <w:pPr>
        <w:rPr>
          <w:rFonts w:hint="eastAsia"/>
        </w:rPr>
      </w:pPr>
      <w:r>
        <w:rPr>
          <w:rFonts w:hint="eastAsia"/>
        </w:rPr>
        <w:t>在中国古代文学中，风常常被用来象征各种情感和意境，如“风萧萧兮易水寒”描绘了一种悲壮的气氛，“风吹草低见牛羊”则展现了一幅宁静祥和的画面。这些诗句不仅是对自然景象的描写，更是文化与自然融合的体现。因此，当我们谈论“和着风声的拼音”，其实也是在探讨如何通过语言来捕捉和表达自然之美，以及这种美如何影响了我们的文化和心灵。</w:t>
      </w:r>
    </w:p>
    <w:p w14:paraId="6B3BE9B4" w14:textId="77777777" w:rsidR="00DA37D9" w:rsidRDefault="00DA37D9">
      <w:pPr>
        <w:rPr>
          <w:rFonts w:hint="eastAsia"/>
        </w:rPr>
      </w:pPr>
    </w:p>
    <w:p w14:paraId="2A27108E" w14:textId="77777777" w:rsidR="00DA37D9" w:rsidRDefault="00DA37D9">
      <w:pPr>
        <w:rPr>
          <w:rFonts w:hint="eastAsia"/>
        </w:rPr>
      </w:pPr>
    </w:p>
    <w:p w14:paraId="65A2C2C1" w14:textId="77777777" w:rsidR="00DA37D9" w:rsidRDefault="00DA37D9">
      <w:pPr>
        <w:rPr>
          <w:rFonts w:hint="eastAsia"/>
        </w:rPr>
      </w:pPr>
      <w:r>
        <w:rPr>
          <w:rFonts w:hint="eastAsia"/>
        </w:rPr>
        <w:t>现代视角下的新思考</w:t>
      </w:r>
    </w:p>
    <w:p w14:paraId="4E500A5C" w14:textId="77777777" w:rsidR="00DA37D9" w:rsidRDefault="00DA37D9">
      <w:pPr>
        <w:rPr>
          <w:rFonts w:hint="eastAsia"/>
        </w:rPr>
      </w:pPr>
      <w:r>
        <w:rPr>
          <w:rFonts w:hint="eastAsia"/>
        </w:rPr>
        <w:t>随着时代的发展和技术的进步，我们有了更多的方式来记录和分享自然的声音。比如，现在我们可以用手机录制风声，然后通过软件将其转化为可视化的波形图，甚至可以尝试将这些声音与音乐结合，创作出独一无二的艺术作品。而在教育领域，利用风声和拼音的关系进行教学活动，不仅可以激发学生的学习兴趣，还能增强他们对自然环境的认识和感受力。</w:t>
      </w:r>
    </w:p>
    <w:p w14:paraId="71021A97" w14:textId="77777777" w:rsidR="00DA37D9" w:rsidRDefault="00DA37D9">
      <w:pPr>
        <w:rPr>
          <w:rFonts w:hint="eastAsia"/>
        </w:rPr>
      </w:pPr>
    </w:p>
    <w:p w14:paraId="6A8BE890" w14:textId="77777777" w:rsidR="00DA37D9" w:rsidRDefault="00DA37D9">
      <w:pPr>
        <w:rPr>
          <w:rFonts w:hint="eastAsia"/>
        </w:rPr>
      </w:pPr>
    </w:p>
    <w:p w14:paraId="1F0970D2" w14:textId="77777777" w:rsidR="00DA37D9" w:rsidRDefault="00DA37D9">
      <w:pPr>
        <w:rPr>
          <w:rFonts w:hint="eastAsia"/>
        </w:rPr>
      </w:pPr>
      <w:r>
        <w:rPr>
          <w:rFonts w:hint="eastAsia"/>
        </w:rPr>
        <w:t>最后的总结：回归自然</w:t>
      </w:r>
    </w:p>
    <w:p w14:paraId="4FDD7538" w14:textId="77777777" w:rsidR="00DA37D9" w:rsidRDefault="00DA37D9">
      <w:pPr>
        <w:rPr>
          <w:rFonts w:hint="eastAsia"/>
        </w:rPr>
      </w:pPr>
      <w:r>
        <w:rPr>
          <w:rFonts w:hint="eastAsia"/>
        </w:rPr>
        <w:t>“和着风声的拼音”不仅仅是一个标题或概念，它更是一种生活态度的体现——鼓励我们在快节奏的现代生活中寻找与自然连接的方式。无论是在清晨聆听微风穿过树叶的声音，还是夜晚静听窗外轻轻吹过的晚风，都是我们与这个世界亲密接触的机会。让我们珍惜这些时刻，并尝试用自己的方式去解读和分享这份来自大自然的礼物吧。</w:t>
      </w:r>
    </w:p>
    <w:p w14:paraId="1874FD6C" w14:textId="77777777" w:rsidR="00DA37D9" w:rsidRDefault="00DA37D9">
      <w:pPr>
        <w:rPr>
          <w:rFonts w:hint="eastAsia"/>
        </w:rPr>
      </w:pPr>
    </w:p>
    <w:p w14:paraId="1426532C" w14:textId="77777777" w:rsidR="00DA37D9" w:rsidRDefault="00DA37D9">
      <w:pPr>
        <w:rPr>
          <w:rFonts w:hint="eastAsia"/>
        </w:rPr>
      </w:pPr>
    </w:p>
    <w:p w14:paraId="58842BD5" w14:textId="77777777" w:rsidR="00DA37D9" w:rsidRDefault="00DA3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E1CF53" w14:textId="1D5171B7" w:rsidR="00060798" w:rsidRDefault="00060798"/>
    <w:sectPr w:rsidR="00060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98"/>
    <w:rsid w:val="00060798"/>
    <w:rsid w:val="00B33637"/>
    <w:rsid w:val="00DA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0EFFDB-DB5E-48D6-AA45-9E874D0B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