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0711" w14:textId="77777777" w:rsidR="006A2B5E" w:rsidRDefault="006A2B5E">
      <w:pPr>
        <w:rPr>
          <w:rFonts w:hint="eastAsia"/>
        </w:rPr>
      </w:pPr>
    </w:p>
    <w:p w14:paraId="61C99AD7" w14:textId="77777777" w:rsidR="006A2B5E" w:rsidRDefault="006A2B5E">
      <w:pPr>
        <w:rPr>
          <w:rFonts w:hint="eastAsia"/>
        </w:rPr>
      </w:pPr>
      <w:r>
        <w:rPr>
          <w:rFonts w:hint="eastAsia"/>
        </w:rPr>
        <w:t>喊的拼音怎么写</w:t>
      </w:r>
    </w:p>
    <w:p w14:paraId="30797C6C" w14:textId="77777777" w:rsidR="006A2B5E" w:rsidRDefault="006A2B5E">
      <w:pPr>
        <w:rPr>
          <w:rFonts w:hint="eastAsia"/>
        </w:rPr>
      </w:pPr>
      <w:r>
        <w:rPr>
          <w:rFonts w:hint="eastAsia"/>
        </w:rPr>
        <w:t>在汉语学习的过程中，了解汉字的正确拼音是非常重要的一步。对于“喊”这个字来说，其拼音写作“hǎn”。在汉语拼音体系中，“h”属于声母，而“an”则是韵母，并且“ǎn”中的第三声调是降升调，发音时先从较高音下降再上升，这使得“喊”这个字在发音上具有独特的语调特点。</w:t>
      </w:r>
    </w:p>
    <w:p w14:paraId="055988AD" w14:textId="77777777" w:rsidR="006A2B5E" w:rsidRDefault="006A2B5E">
      <w:pPr>
        <w:rPr>
          <w:rFonts w:hint="eastAsia"/>
        </w:rPr>
      </w:pPr>
    </w:p>
    <w:p w14:paraId="797DFF58" w14:textId="77777777" w:rsidR="006A2B5E" w:rsidRDefault="006A2B5E">
      <w:pPr>
        <w:rPr>
          <w:rFonts w:hint="eastAsia"/>
        </w:rPr>
      </w:pPr>
    </w:p>
    <w:p w14:paraId="028D9DCD" w14:textId="77777777" w:rsidR="006A2B5E" w:rsidRDefault="006A2B5E">
      <w:pPr>
        <w:rPr>
          <w:rFonts w:hint="eastAsia"/>
        </w:rPr>
      </w:pPr>
      <w:r>
        <w:rPr>
          <w:rFonts w:hint="eastAsia"/>
        </w:rPr>
        <w:t>汉字“喊”的基本意义</w:t>
      </w:r>
    </w:p>
    <w:p w14:paraId="1BBB362A" w14:textId="77777777" w:rsidR="006A2B5E" w:rsidRDefault="006A2B5E">
      <w:pPr>
        <w:rPr>
          <w:rFonts w:hint="eastAsia"/>
        </w:rPr>
      </w:pPr>
      <w:r>
        <w:rPr>
          <w:rFonts w:hint="eastAsia"/>
        </w:rPr>
        <w:t>“喊”主要指的是大声呼叫、呼喊的意思。例如，在日常生活中，我们可能会听到有人因为寻找朋友而在公园里大声“喊”他们的名字；或者在紧急情况下，人们会通过“喊”来寻求帮助或发出警告。“喊”也可以用来描述某些动物发出较大的声音，比如狗叫可以用“犬吠”，而人在高兴或激动时的高声大叫则可用“喊”来形容。</w:t>
      </w:r>
    </w:p>
    <w:p w14:paraId="0B3117DE" w14:textId="77777777" w:rsidR="006A2B5E" w:rsidRDefault="006A2B5E">
      <w:pPr>
        <w:rPr>
          <w:rFonts w:hint="eastAsia"/>
        </w:rPr>
      </w:pPr>
    </w:p>
    <w:p w14:paraId="7DD5C766" w14:textId="77777777" w:rsidR="006A2B5E" w:rsidRDefault="006A2B5E">
      <w:pPr>
        <w:rPr>
          <w:rFonts w:hint="eastAsia"/>
        </w:rPr>
      </w:pPr>
    </w:p>
    <w:p w14:paraId="3E7F162D" w14:textId="77777777" w:rsidR="006A2B5E" w:rsidRDefault="006A2B5E">
      <w:pPr>
        <w:rPr>
          <w:rFonts w:hint="eastAsia"/>
        </w:rPr>
      </w:pPr>
      <w:r>
        <w:rPr>
          <w:rFonts w:hint="eastAsia"/>
        </w:rPr>
        <w:t>关于“喊”的用法</w:t>
      </w:r>
    </w:p>
    <w:p w14:paraId="27A62E2C" w14:textId="77777777" w:rsidR="006A2B5E" w:rsidRDefault="006A2B5E">
      <w:pPr>
        <w:rPr>
          <w:rFonts w:hint="eastAsia"/>
        </w:rPr>
      </w:pPr>
      <w:r>
        <w:rPr>
          <w:rFonts w:hint="eastAsia"/>
        </w:rPr>
        <w:t>在汉语中，“喊”不仅用于口语表达，还广泛出现在书面语和文学作品中。它能够单独使用，如“他在喊”，也可以与其他词组合形成短语，如“喊话”、“喊冤”等。“喊话”通常指某人对另一方公开传达信息或意见，而“喊冤”则是指被冤枉的人通过大声申诉自己的清白。这些用法展示了“喊”在不同场景下的灵活性和丰富性。</w:t>
      </w:r>
    </w:p>
    <w:p w14:paraId="7684060E" w14:textId="77777777" w:rsidR="006A2B5E" w:rsidRDefault="006A2B5E">
      <w:pPr>
        <w:rPr>
          <w:rFonts w:hint="eastAsia"/>
        </w:rPr>
      </w:pPr>
    </w:p>
    <w:p w14:paraId="2CD3DA0B" w14:textId="77777777" w:rsidR="006A2B5E" w:rsidRDefault="006A2B5E">
      <w:pPr>
        <w:rPr>
          <w:rFonts w:hint="eastAsia"/>
        </w:rPr>
      </w:pPr>
    </w:p>
    <w:p w14:paraId="545CE9E4" w14:textId="77777777" w:rsidR="006A2B5E" w:rsidRDefault="006A2B5E">
      <w:pPr>
        <w:rPr>
          <w:rFonts w:hint="eastAsia"/>
        </w:rPr>
      </w:pPr>
      <w:r>
        <w:rPr>
          <w:rFonts w:hint="eastAsia"/>
        </w:rPr>
        <w:t>“喊”与相似词汇的区别</w:t>
      </w:r>
    </w:p>
    <w:p w14:paraId="28CCDCB8" w14:textId="77777777" w:rsidR="006A2B5E" w:rsidRDefault="006A2B5E">
      <w:pPr>
        <w:rPr>
          <w:rFonts w:hint="eastAsia"/>
        </w:rPr>
      </w:pPr>
      <w:r>
        <w:rPr>
          <w:rFonts w:hint="eastAsia"/>
        </w:rPr>
        <w:t>虽然“喊”和其他表示发声的动词如“叫”、“呼”有相似之处，但它们之间也存在细微差异。“叫”更多地强调一种直接的声音发出行为，而“呼”则常常带有呼唤特定对象的目的。相比之下，“喊”更注重于声音的响亮程度和传播范围，因此在需要强调声音之大、之远时，通常会选择使用“喊”。理解这些细微差别有助于更准确地运用汉语词汇。</w:t>
      </w:r>
    </w:p>
    <w:p w14:paraId="60F867B7" w14:textId="77777777" w:rsidR="006A2B5E" w:rsidRDefault="006A2B5E">
      <w:pPr>
        <w:rPr>
          <w:rFonts w:hint="eastAsia"/>
        </w:rPr>
      </w:pPr>
    </w:p>
    <w:p w14:paraId="54D055D6" w14:textId="77777777" w:rsidR="006A2B5E" w:rsidRDefault="006A2B5E">
      <w:pPr>
        <w:rPr>
          <w:rFonts w:hint="eastAsia"/>
        </w:rPr>
      </w:pPr>
    </w:p>
    <w:p w14:paraId="79A6DF66" w14:textId="77777777" w:rsidR="006A2B5E" w:rsidRDefault="006A2B5E">
      <w:pPr>
        <w:rPr>
          <w:rFonts w:hint="eastAsia"/>
        </w:rPr>
      </w:pPr>
      <w:r>
        <w:rPr>
          <w:rFonts w:hint="eastAsia"/>
        </w:rPr>
        <w:t>如何练习“喊”的正确发音</w:t>
      </w:r>
    </w:p>
    <w:p w14:paraId="4456EF5E" w14:textId="77777777" w:rsidR="006A2B5E" w:rsidRDefault="006A2B5E">
      <w:pPr>
        <w:rPr>
          <w:rFonts w:hint="eastAsia"/>
        </w:rPr>
      </w:pPr>
      <w:r>
        <w:rPr>
          <w:rFonts w:hint="eastAsia"/>
        </w:rPr>
        <w:t>为了掌握“喊”的正确发音，可以通过一些方法进行练习。可以模仿标准普通话发音者的读音，注意听清楚声母“h”与韵母“an”的结合以及第三声调的变化。利用录音设备录下自己的发音并与标准发音对比，找出不足之处加以改进。还可以参加汉语语音课程或加入语言交流小组，通过互动交流提升发音水平。</w:t>
      </w:r>
    </w:p>
    <w:p w14:paraId="19360C16" w14:textId="77777777" w:rsidR="006A2B5E" w:rsidRDefault="006A2B5E">
      <w:pPr>
        <w:rPr>
          <w:rFonts w:hint="eastAsia"/>
        </w:rPr>
      </w:pPr>
    </w:p>
    <w:p w14:paraId="79FC2F42" w14:textId="77777777" w:rsidR="006A2B5E" w:rsidRDefault="006A2B5E">
      <w:pPr>
        <w:rPr>
          <w:rFonts w:hint="eastAsia"/>
        </w:rPr>
      </w:pPr>
    </w:p>
    <w:p w14:paraId="5CABCB95" w14:textId="77777777" w:rsidR="006A2B5E" w:rsidRDefault="006A2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41D70" w14:textId="5AADE80B" w:rsidR="004F4AFD" w:rsidRDefault="004F4AFD"/>
    <w:sectPr w:rsidR="004F4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D"/>
    <w:rsid w:val="004F4AFD"/>
    <w:rsid w:val="006A2B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EC409-B3CD-470D-BCCF-B0683F04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