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9373E" w14:textId="77777777" w:rsidR="00E16B5B" w:rsidRDefault="00E16B5B">
      <w:pPr>
        <w:rPr>
          <w:rFonts w:hint="eastAsia"/>
        </w:rPr>
      </w:pPr>
    </w:p>
    <w:p w14:paraId="513761DF" w14:textId="77777777" w:rsidR="00E16B5B" w:rsidRDefault="00E16B5B">
      <w:pPr>
        <w:rPr>
          <w:rFonts w:hint="eastAsia"/>
        </w:rPr>
      </w:pPr>
      <w:r>
        <w:rPr>
          <w:rFonts w:hint="eastAsia"/>
        </w:rPr>
        <w:t>好像的拼音怎么写</w:t>
      </w:r>
    </w:p>
    <w:p w14:paraId="615FC084" w14:textId="77777777" w:rsidR="00E16B5B" w:rsidRDefault="00E16B5B">
      <w:pPr>
        <w:rPr>
          <w:rFonts w:hint="eastAsia"/>
        </w:rPr>
      </w:pPr>
      <w:r>
        <w:rPr>
          <w:rFonts w:hint="eastAsia"/>
        </w:rPr>
        <w:t>“好像”这个词在汉语中使用频率非常高，它用来表示一种相似性或比喻的关系。首先从字面上看，“好像”的拼音写作 "hǎo xiàng"。其中，“好”是个多音字，在这里读作三声 “hǎo”，而“像”则读作四声 “xiàng”。了解一个词的正确发音对于学习汉语的人来说是非常重要的，因为正确的发音能够帮助我们更准确地表达自己的想法，并且更容易被他人理解。</w:t>
      </w:r>
    </w:p>
    <w:p w14:paraId="38377C9A" w14:textId="77777777" w:rsidR="00E16B5B" w:rsidRDefault="00E16B5B">
      <w:pPr>
        <w:rPr>
          <w:rFonts w:hint="eastAsia"/>
        </w:rPr>
      </w:pPr>
    </w:p>
    <w:p w14:paraId="68717D7C" w14:textId="77777777" w:rsidR="00E16B5B" w:rsidRDefault="00E16B5B">
      <w:pPr>
        <w:rPr>
          <w:rFonts w:hint="eastAsia"/>
        </w:rPr>
      </w:pPr>
    </w:p>
    <w:p w14:paraId="31A77F38" w14:textId="77777777" w:rsidR="00E16B5B" w:rsidRDefault="00E16B5B">
      <w:pPr>
        <w:rPr>
          <w:rFonts w:hint="eastAsia"/>
        </w:rPr>
      </w:pPr>
      <w:r>
        <w:rPr>
          <w:rFonts w:hint="eastAsia"/>
        </w:rPr>
        <w:t>深入理解“好像”及其用法</w:t>
      </w:r>
    </w:p>
    <w:p w14:paraId="7DDCA074" w14:textId="77777777" w:rsidR="00E16B5B" w:rsidRDefault="00E16B5B">
      <w:pPr>
        <w:rPr>
          <w:rFonts w:hint="eastAsia"/>
        </w:rPr>
      </w:pPr>
      <w:r>
        <w:rPr>
          <w:rFonts w:hint="eastAsia"/>
        </w:rPr>
        <w:t>“好像”不仅是一个简单的词语，它还在汉语中扮演着非常重要的角色。它可以用来引导比喻句，比如：“天上的云朵好像棉花糖一样。”这句话中，“好像”起到了连接主体（云朵）与喻体（棉花糖）的作用，使得描述更加生动形象。“好像”也可以用于表达推测，例如：“他今天没来上课，好像生病了。”这里的“好像”表达了说话者对某一情况的猜测，并不完全确定。</w:t>
      </w:r>
    </w:p>
    <w:p w14:paraId="0B8AC169" w14:textId="77777777" w:rsidR="00E16B5B" w:rsidRDefault="00E16B5B">
      <w:pPr>
        <w:rPr>
          <w:rFonts w:hint="eastAsia"/>
        </w:rPr>
      </w:pPr>
    </w:p>
    <w:p w14:paraId="2BC9284A" w14:textId="77777777" w:rsidR="00E16B5B" w:rsidRDefault="00E16B5B">
      <w:pPr>
        <w:rPr>
          <w:rFonts w:hint="eastAsia"/>
        </w:rPr>
      </w:pPr>
    </w:p>
    <w:p w14:paraId="3A1E97F6" w14:textId="77777777" w:rsidR="00E16B5B" w:rsidRDefault="00E16B5B">
      <w:pPr>
        <w:rPr>
          <w:rFonts w:hint="eastAsia"/>
        </w:rPr>
      </w:pPr>
      <w:r>
        <w:rPr>
          <w:rFonts w:hint="eastAsia"/>
        </w:rPr>
        <w:t>学习汉语中的多音字</w:t>
      </w:r>
    </w:p>
    <w:p w14:paraId="668B2B96" w14:textId="77777777" w:rsidR="00E16B5B" w:rsidRDefault="00E16B5B">
      <w:pPr>
        <w:rPr>
          <w:rFonts w:hint="eastAsia"/>
        </w:rPr>
      </w:pPr>
      <w:r>
        <w:rPr>
          <w:rFonts w:hint="eastAsia"/>
        </w:rPr>
        <w:t>汉语中有许多多音字，像“好”就是其中之一。“好”有两声和三声两种读音，分别对应不同的意思。当读作二声 “hào”时，通常表示喜欢、爱好的意思，如“爱好”、“好奇”等；而当我们说到“好像”时，“好”读作三声 “hǎo”。学习这些多音字的不同读音及含义，对于提高汉语水平来说至关重要。掌握它们可以帮助学习者更准确地运用词汇，避免交流中的误解。</w:t>
      </w:r>
    </w:p>
    <w:p w14:paraId="0D7EC924" w14:textId="77777777" w:rsidR="00E16B5B" w:rsidRDefault="00E16B5B">
      <w:pPr>
        <w:rPr>
          <w:rFonts w:hint="eastAsia"/>
        </w:rPr>
      </w:pPr>
    </w:p>
    <w:p w14:paraId="485877BA" w14:textId="77777777" w:rsidR="00E16B5B" w:rsidRDefault="00E16B5B">
      <w:pPr>
        <w:rPr>
          <w:rFonts w:hint="eastAsia"/>
        </w:rPr>
      </w:pPr>
    </w:p>
    <w:p w14:paraId="69A5BDB6" w14:textId="77777777" w:rsidR="00E16B5B" w:rsidRDefault="00E16B5B">
      <w:pPr>
        <w:rPr>
          <w:rFonts w:hint="eastAsia"/>
        </w:rPr>
      </w:pPr>
      <w:r>
        <w:rPr>
          <w:rFonts w:hint="eastAsia"/>
        </w:rPr>
        <w:t>如何更好地学习汉语发音</w:t>
      </w:r>
    </w:p>
    <w:p w14:paraId="450B36FF" w14:textId="77777777" w:rsidR="00E16B5B" w:rsidRDefault="00E16B5B">
      <w:pPr>
        <w:rPr>
          <w:rFonts w:hint="eastAsia"/>
        </w:rPr>
      </w:pPr>
      <w:r>
        <w:rPr>
          <w:rFonts w:hint="eastAsia"/>
        </w:rPr>
        <w:t>对于汉语学习者而言，掌握正确的发音技巧是学习过程中的一个重要环节。除了通过课本学习之外，还可以利用现代科技手段，比如观看教学视频、使用语言学习APP等，这些都是不错的方法。同时，尝试与中国朋友进行实际交流也是非常有效的途径之一。这样不仅可以练习发音，还能了解一些地道的表达方式和文化背景知识，这对加深理解和记忆都非常有帮助。</w:t>
      </w:r>
    </w:p>
    <w:p w14:paraId="582A4AD1" w14:textId="77777777" w:rsidR="00E16B5B" w:rsidRDefault="00E16B5B">
      <w:pPr>
        <w:rPr>
          <w:rFonts w:hint="eastAsia"/>
        </w:rPr>
      </w:pPr>
    </w:p>
    <w:p w14:paraId="34677C18" w14:textId="77777777" w:rsidR="00E16B5B" w:rsidRDefault="00E16B5B">
      <w:pPr>
        <w:rPr>
          <w:rFonts w:hint="eastAsia"/>
        </w:rPr>
      </w:pPr>
    </w:p>
    <w:p w14:paraId="709A8834" w14:textId="77777777" w:rsidR="00E16B5B" w:rsidRDefault="00E16B5B">
      <w:pPr>
        <w:rPr>
          <w:rFonts w:hint="eastAsia"/>
        </w:rPr>
      </w:pPr>
      <w:r>
        <w:rPr>
          <w:rFonts w:hint="eastAsia"/>
        </w:rPr>
        <w:t>最后的总结</w:t>
      </w:r>
    </w:p>
    <w:p w14:paraId="2043E318" w14:textId="77777777" w:rsidR="00E16B5B" w:rsidRDefault="00E16B5B">
      <w:pPr>
        <w:rPr>
          <w:rFonts w:hint="eastAsia"/>
        </w:rPr>
      </w:pPr>
      <w:r>
        <w:rPr>
          <w:rFonts w:hint="eastAsia"/>
        </w:rPr>
        <w:t>“好像”的拼音写作 "hǎo xiàng"，它在日常交流中起着不可或缺的作用。无论是用于比喻还是表达推测，“好像”都极大地丰富了我们的语言表达能力。而对于汉语学习者来说，了解并正确使用这类常用词汇及其发音规则，将有助于他们更好地融入中文环境，享受学习汉语的乐趣。</w:t>
      </w:r>
    </w:p>
    <w:p w14:paraId="316A98D4" w14:textId="77777777" w:rsidR="00E16B5B" w:rsidRDefault="00E16B5B">
      <w:pPr>
        <w:rPr>
          <w:rFonts w:hint="eastAsia"/>
        </w:rPr>
      </w:pPr>
    </w:p>
    <w:p w14:paraId="7F02D546" w14:textId="77777777" w:rsidR="00E16B5B" w:rsidRDefault="00E16B5B">
      <w:pPr>
        <w:rPr>
          <w:rFonts w:hint="eastAsia"/>
        </w:rPr>
      </w:pPr>
    </w:p>
    <w:p w14:paraId="28A1F69A" w14:textId="77777777" w:rsidR="00E16B5B" w:rsidRDefault="00E16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F0152" w14:textId="2ABCD0C6" w:rsidR="008B7DA4" w:rsidRDefault="008B7DA4"/>
    <w:sectPr w:rsidR="008B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A4"/>
    <w:rsid w:val="008B7DA4"/>
    <w:rsid w:val="00B33637"/>
    <w:rsid w:val="00E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E0071-F950-43CA-BFC1-25FAFF65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