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33877" w14:textId="77777777" w:rsidR="00C5442D" w:rsidRDefault="00C5442D">
      <w:pPr>
        <w:rPr>
          <w:rFonts w:hint="eastAsia"/>
        </w:rPr>
      </w:pPr>
    </w:p>
    <w:p w14:paraId="03D6991C" w14:textId="77777777" w:rsidR="00C5442D" w:rsidRDefault="00C5442D">
      <w:pPr>
        <w:rPr>
          <w:rFonts w:hint="eastAsia"/>
        </w:rPr>
      </w:pPr>
      <w:r>
        <w:rPr>
          <w:rFonts w:hint="eastAsia"/>
        </w:rPr>
        <w:t>好女子的拼音</w:t>
      </w:r>
    </w:p>
    <w:p w14:paraId="0B978588" w14:textId="77777777" w:rsidR="00C5442D" w:rsidRDefault="00C5442D">
      <w:pPr>
        <w:rPr>
          <w:rFonts w:hint="eastAsia"/>
        </w:rPr>
      </w:pPr>
      <w:r>
        <w:rPr>
          <w:rFonts w:hint="eastAsia"/>
        </w:rPr>
        <w:t>“好女子”的拼音是“hǎo nǚ zǐ”。在汉语中，“好”读作“hǎo”，意味着优秀、出色或是令人满意的。而“女子”则读作“nǚ zǐ”，直接翻译过来就是女性的意思。当这两个词组合在一起成为“好女子”，它不仅仅是一个简单的描述性短语，更蕴含了深厚的文化意义和价值观。</w:t>
      </w:r>
    </w:p>
    <w:p w14:paraId="12EB8E6A" w14:textId="77777777" w:rsidR="00C5442D" w:rsidRDefault="00C5442D">
      <w:pPr>
        <w:rPr>
          <w:rFonts w:hint="eastAsia"/>
        </w:rPr>
      </w:pPr>
    </w:p>
    <w:p w14:paraId="65F445CE" w14:textId="77777777" w:rsidR="00C5442D" w:rsidRDefault="00C5442D">
      <w:pPr>
        <w:rPr>
          <w:rFonts w:hint="eastAsia"/>
        </w:rPr>
      </w:pPr>
    </w:p>
    <w:p w14:paraId="59891BB0" w14:textId="77777777" w:rsidR="00C5442D" w:rsidRDefault="00C5442D">
      <w:pPr>
        <w:rPr>
          <w:rFonts w:hint="eastAsia"/>
        </w:rPr>
      </w:pPr>
      <w:r>
        <w:rPr>
          <w:rFonts w:hint="eastAsia"/>
        </w:rPr>
        <w:t>文化背景中的好女子形象</w:t>
      </w:r>
    </w:p>
    <w:p w14:paraId="2FC6AD97" w14:textId="77777777" w:rsidR="00C5442D" w:rsidRDefault="00C5442D">
      <w:pPr>
        <w:rPr>
          <w:rFonts w:hint="eastAsia"/>
        </w:rPr>
      </w:pPr>
      <w:r>
        <w:rPr>
          <w:rFonts w:hint="eastAsia"/>
        </w:rPr>
        <w:t>在中国传统文化里，“好女子”的概念被赋予了许多正面品质，如孝顺、贤淑、勤劳和智慧等。古时候的好女子往往被描绘成家庭和睦、教子有方的形象，比如著名的女诗人李清照，她不仅才华横溢，而且在生活中也展现出了非凡的坚韧和智慧。这些特质使得她在文学史上留下了独特的印记，并成为了后世女子学习的榜样。</w:t>
      </w:r>
    </w:p>
    <w:p w14:paraId="7A545995" w14:textId="77777777" w:rsidR="00C5442D" w:rsidRDefault="00C5442D">
      <w:pPr>
        <w:rPr>
          <w:rFonts w:hint="eastAsia"/>
        </w:rPr>
      </w:pPr>
    </w:p>
    <w:p w14:paraId="6AD51BF9" w14:textId="77777777" w:rsidR="00C5442D" w:rsidRDefault="00C5442D">
      <w:pPr>
        <w:rPr>
          <w:rFonts w:hint="eastAsia"/>
        </w:rPr>
      </w:pPr>
    </w:p>
    <w:p w14:paraId="4DBF9D0A" w14:textId="77777777" w:rsidR="00C5442D" w:rsidRDefault="00C5442D">
      <w:pPr>
        <w:rPr>
          <w:rFonts w:hint="eastAsia"/>
        </w:rPr>
      </w:pPr>
      <w:r>
        <w:rPr>
          <w:rFonts w:hint="eastAsia"/>
        </w:rPr>
        <w:t>现代社会中的定义变迁</w:t>
      </w:r>
    </w:p>
    <w:p w14:paraId="33DE450A" w14:textId="77777777" w:rsidR="00C5442D" w:rsidRDefault="00C5442D">
      <w:pPr>
        <w:rPr>
          <w:rFonts w:hint="eastAsia"/>
        </w:rPr>
      </w:pPr>
      <w:r>
        <w:rPr>
          <w:rFonts w:hint="eastAsia"/>
        </w:rPr>
        <w:t>随着时代的发展和社会的进步，“好女子”的定义也在不断变化和扩展。现代社会强调性别平等和个人价值实现，现代意义上的“好女子”不再局限于传统角色。她们可以是在职场上独当一面的职业女性，也可以是勇于追求梦想、不畏挑战的创业者。无论身处何地，只要能够展现出自我价值、为社会做出贡献，都可以被称为“好女子”。</w:t>
      </w:r>
    </w:p>
    <w:p w14:paraId="5ABBFB43" w14:textId="77777777" w:rsidR="00C5442D" w:rsidRDefault="00C5442D">
      <w:pPr>
        <w:rPr>
          <w:rFonts w:hint="eastAsia"/>
        </w:rPr>
      </w:pPr>
    </w:p>
    <w:p w14:paraId="24938CD5" w14:textId="77777777" w:rsidR="00C5442D" w:rsidRDefault="00C5442D">
      <w:pPr>
        <w:rPr>
          <w:rFonts w:hint="eastAsia"/>
        </w:rPr>
      </w:pPr>
    </w:p>
    <w:p w14:paraId="35706532" w14:textId="77777777" w:rsidR="00C5442D" w:rsidRDefault="00C5442D">
      <w:pPr>
        <w:rPr>
          <w:rFonts w:hint="eastAsia"/>
        </w:rPr>
      </w:pPr>
      <w:r>
        <w:rPr>
          <w:rFonts w:hint="eastAsia"/>
        </w:rPr>
        <w:t>教育与成长的重要性</w:t>
      </w:r>
    </w:p>
    <w:p w14:paraId="29DD0A3F" w14:textId="77777777" w:rsidR="00C5442D" w:rsidRDefault="00C5442D">
      <w:pPr>
        <w:rPr>
          <w:rFonts w:hint="eastAsia"/>
        </w:rPr>
      </w:pPr>
      <w:r>
        <w:rPr>
          <w:rFonts w:hint="eastAsia"/>
        </w:rPr>
        <w:t>无论是古代还是现代，“好女子”的形成都离不开良好的教育和个人的成长经历。通过教育，女性可以获得知识、技能以及面对生活挑战的能力。更重要的是，教育能帮助她们建立自信，找到属于自己的人生方向。因此，鼓励和支持女性接受教育，对于培养新时代的“好女子”具有不可替代的作用。</w:t>
      </w:r>
    </w:p>
    <w:p w14:paraId="46630AC9" w14:textId="77777777" w:rsidR="00C5442D" w:rsidRDefault="00C5442D">
      <w:pPr>
        <w:rPr>
          <w:rFonts w:hint="eastAsia"/>
        </w:rPr>
      </w:pPr>
    </w:p>
    <w:p w14:paraId="32711F16" w14:textId="77777777" w:rsidR="00C5442D" w:rsidRDefault="00C5442D">
      <w:pPr>
        <w:rPr>
          <w:rFonts w:hint="eastAsia"/>
        </w:rPr>
      </w:pPr>
    </w:p>
    <w:p w14:paraId="1498AC6D" w14:textId="77777777" w:rsidR="00C5442D" w:rsidRDefault="00C5442D">
      <w:pPr>
        <w:rPr>
          <w:rFonts w:hint="eastAsia"/>
        </w:rPr>
      </w:pPr>
      <w:r>
        <w:rPr>
          <w:rFonts w:hint="eastAsia"/>
        </w:rPr>
        <w:t>最后的总结</w:t>
      </w:r>
    </w:p>
    <w:p w14:paraId="3289A390" w14:textId="77777777" w:rsidR="00C5442D" w:rsidRDefault="00C5442D">
      <w:pPr>
        <w:rPr>
          <w:rFonts w:hint="eastAsia"/>
        </w:rPr>
      </w:pPr>
      <w:r>
        <w:rPr>
          <w:rFonts w:hint="eastAsia"/>
        </w:rPr>
        <w:t>“好女子”这一概念随着时间和文化的演变而丰富和发展。从传统的家庭美德到现代社会的多元价值，“好女子”的形象变得越来越多元化。每一个时代的“好女子”都有其独特的魅力和价值，她们以各自的方式诠释着女性的力量和美。在未来，我们期待看到更多不同风格的“好女子”涌现出来，共同推动社会向更加包容和平等的方向发展。</w:t>
      </w:r>
    </w:p>
    <w:p w14:paraId="770C4BFB" w14:textId="77777777" w:rsidR="00C5442D" w:rsidRDefault="00C5442D">
      <w:pPr>
        <w:rPr>
          <w:rFonts w:hint="eastAsia"/>
        </w:rPr>
      </w:pPr>
    </w:p>
    <w:p w14:paraId="7FB8E062" w14:textId="77777777" w:rsidR="00C5442D" w:rsidRDefault="00C5442D">
      <w:pPr>
        <w:rPr>
          <w:rFonts w:hint="eastAsia"/>
        </w:rPr>
      </w:pPr>
    </w:p>
    <w:p w14:paraId="73FE978D" w14:textId="77777777" w:rsidR="00C5442D" w:rsidRDefault="00C544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B8634E" w14:textId="72850430" w:rsidR="00FA4891" w:rsidRDefault="00FA4891"/>
    <w:sectPr w:rsidR="00FA4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891"/>
    <w:rsid w:val="00B33637"/>
    <w:rsid w:val="00C5442D"/>
    <w:rsid w:val="00FA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2FB54-B04E-4803-9783-AF1ECC02E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48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8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8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8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8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8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8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8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8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48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48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48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48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48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48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48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48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48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48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4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8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48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48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48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48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48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48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48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48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