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FF8F" w14:textId="77777777" w:rsidR="00C776C5" w:rsidRDefault="00C776C5">
      <w:pPr>
        <w:rPr>
          <w:rFonts w:hint="eastAsia"/>
        </w:rPr>
      </w:pPr>
    </w:p>
    <w:p w14:paraId="6F8A0880" w14:textId="77777777" w:rsidR="00C776C5" w:rsidRDefault="00C776C5">
      <w:pPr>
        <w:rPr>
          <w:rFonts w:hint="eastAsia"/>
        </w:rPr>
      </w:pPr>
      <w:r>
        <w:rPr>
          <w:rFonts w:hint="eastAsia"/>
        </w:rPr>
        <w:t>姐俩的拼音</w:t>
      </w:r>
    </w:p>
    <w:p w14:paraId="2B997B51" w14:textId="77777777" w:rsidR="00C776C5" w:rsidRDefault="00C776C5">
      <w:pPr>
        <w:rPr>
          <w:rFonts w:hint="eastAsia"/>
        </w:rPr>
      </w:pPr>
      <w:r>
        <w:rPr>
          <w:rFonts w:hint="eastAsia"/>
        </w:rPr>
        <w:t>在汉语学习的过程中，拼音作为汉字的标准注音符号系统，扮演着不可或缺的角色。尤其对于初学者而言，通过拼音来认识和记忆汉字是一个非常有效的方法。今天我们要介绍的主题是“姐俩的拼音”，这不仅涉及到了如何正确地为这两个字标注拼音，还包含了背后的文化含义和实际应用场景。</w:t>
      </w:r>
    </w:p>
    <w:p w14:paraId="782C2854" w14:textId="77777777" w:rsidR="00C776C5" w:rsidRDefault="00C776C5">
      <w:pPr>
        <w:rPr>
          <w:rFonts w:hint="eastAsia"/>
        </w:rPr>
      </w:pPr>
    </w:p>
    <w:p w14:paraId="0D699952" w14:textId="77777777" w:rsidR="00C776C5" w:rsidRDefault="00C776C5">
      <w:pPr>
        <w:rPr>
          <w:rFonts w:hint="eastAsia"/>
        </w:rPr>
      </w:pPr>
    </w:p>
    <w:p w14:paraId="4BDF4029" w14:textId="77777777" w:rsidR="00C776C5" w:rsidRDefault="00C776C5">
      <w:pPr>
        <w:rPr>
          <w:rFonts w:hint="eastAsia"/>
        </w:rPr>
      </w:pPr>
      <w:r>
        <w:rPr>
          <w:rFonts w:hint="eastAsia"/>
        </w:rPr>
        <w:t>姐姐的拼音</w:t>
      </w:r>
    </w:p>
    <w:p w14:paraId="771F5CC1" w14:textId="77777777" w:rsidR="00C776C5" w:rsidRDefault="00C776C5">
      <w:pPr>
        <w:rPr>
          <w:rFonts w:hint="eastAsia"/>
        </w:rPr>
      </w:pPr>
      <w:r>
        <w:rPr>
          <w:rFonts w:hint="eastAsia"/>
        </w:rPr>
        <w:t>“姐”这个字，在汉语拼音中读作“jiě”。这里需要注意的是，声调标在“e”上，表示第三声，即降升调。在日常交流中，“姐”通常用来称呼比自己年长的女性亲属或朋友，表达一种亲近和尊重。“姐”也是很多女孩名字中的常见字，体现了中国传统文化中对家庭关系重视的一面。</w:t>
      </w:r>
    </w:p>
    <w:p w14:paraId="03D8B955" w14:textId="77777777" w:rsidR="00C776C5" w:rsidRDefault="00C776C5">
      <w:pPr>
        <w:rPr>
          <w:rFonts w:hint="eastAsia"/>
        </w:rPr>
      </w:pPr>
    </w:p>
    <w:p w14:paraId="48403403" w14:textId="77777777" w:rsidR="00C776C5" w:rsidRDefault="00C776C5">
      <w:pPr>
        <w:rPr>
          <w:rFonts w:hint="eastAsia"/>
        </w:rPr>
      </w:pPr>
    </w:p>
    <w:p w14:paraId="56A97A28" w14:textId="77777777" w:rsidR="00C776C5" w:rsidRDefault="00C776C5">
      <w:pPr>
        <w:rPr>
          <w:rFonts w:hint="eastAsia"/>
        </w:rPr>
      </w:pPr>
      <w:r>
        <w:rPr>
          <w:rFonts w:hint="eastAsia"/>
        </w:rPr>
        <w:t>俩的拼音及其特殊性</w:t>
      </w:r>
    </w:p>
    <w:p w14:paraId="6D79AC6E" w14:textId="77777777" w:rsidR="00C776C5" w:rsidRDefault="00C776C5">
      <w:pPr>
        <w:rPr>
          <w:rFonts w:hint="eastAsia"/>
        </w:rPr>
      </w:pPr>
      <w:r>
        <w:rPr>
          <w:rFonts w:hint="eastAsia"/>
        </w:rPr>
        <w:t>接下来，“俩”字的拼音是“liǎ”，属于第二声，即阳平调。与“两”相比，“俩”主要用于口语中，意指“两个”的意思，但更强调一个亲密的关系或者集合的概念。例如，“姐俩”指的是两个姐妹，这种用法赋予了“俩”字独特的文化意义和情感色彩。值得注意的是，“俩”在书写时更加简洁，但在正式文件中还是建议使用“两个”以确保准确性。</w:t>
      </w:r>
    </w:p>
    <w:p w14:paraId="70FA5D7C" w14:textId="77777777" w:rsidR="00C776C5" w:rsidRDefault="00C776C5">
      <w:pPr>
        <w:rPr>
          <w:rFonts w:hint="eastAsia"/>
        </w:rPr>
      </w:pPr>
    </w:p>
    <w:p w14:paraId="10183AF9" w14:textId="77777777" w:rsidR="00C776C5" w:rsidRDefault="00C776C5">
      <w:pPr>
        <w:rPr>
          <w:rFonts w:hint="eastAsia"/>
        </w:rPr>
      </w:pPr>
    </w:p>
    <w:p w14:paraId="32E1F7CD" w14:textId="77777777" w:rsidR="00C776C5" w:rsidRDefault="00C776C5">
      <w:pPr>
        <w:rPr>
          <w:rFonts w:hint="eastAsia"/>
        </w:rPr>
      </w:pPr>
      <w:r>
        <w:rPr>
          <w:rFonts w:hint="eastAsia"/>
        </w:rPr>
        <w:t>姐俩合称的拼音及应用</w:t>
      </w:r>
    </w:p>
    <w:p w14:paraId="5D804AE3" w14:textId="77777777" w:rsidR="00C776C5" w:rsidRDefault="00C776C5">
      <w:pPr>
        <w:rPr>
          <w:rFonts w:hint="eastAsia"/>
        </w:rPr>
      </w:pPr>
      <w:r>
        <w:rPr>
          <w:rFonts w:hint="eastAsia"/>
        </w:rPr>
        <w:t>将“姐”和“俩”合起来称为“姐俩”，其拼音便是“jiě liǎ”。这样的组合不仅方便快捷地表达了两个姐妹之间的关系，而且充满了亲切感。在中文里，类似的结构还有很多，它们都是汉语丰富性和灵活性的体现。无论是描述亲情、友情还是其他社会关系，“姐俩”这个词组都能够准确地传达出说话者想要表达的情感和信息。</w:t>
      </w:r>
    </w:p>
    <w:p w14:paraId="463B8FCD" w14:textId="77777777" w:rsidR="00C776C5" w:rsidRDefault="00C776C5">
      <w:pPr>
        <w:rPr>
          <w:rFonts w:hint="eastAsia"/>
        </w:rPr>
      </w:pPr>
    </w:p>
    <w:p w14:paraId="3E4892BF" w14:textId="77777777" w:rsidR="00C776C5" w:rsidRDefault="00C776C5">
      <w:pPr>
        <w:rPr>
          <w:rFonts w:hint="eastAsia"/>
        </w:rPr>
      </w:pPr>
    </w:p>
    <w:p w14:paraId="089F283B" w14:textId="77777777" w:rsidR="00C776C5" w:rsidRDefault="00C776C5">
      <w:pPr>
        <w:rPr>
          <w:rFonts w:hint="eastAsia"/>
        </w:rPr>
      </w:pPr>
      <w:r>
        <w:rPr>
          <w:rFonts w:hint="eastAsia"/>
        </w:rPr>
        <w:t>最后的总结</w:t>
      </w:r>
    </w:p>
    <w:p w14:paraId="421A1086" w14:textId="77777777" w:rsidR="00C776C5" w:rsidRDefault="00C776C5">
      <w:pPr>
        <w:rPr>
          <w:rFonts w:hint="eastAsia"/>
        </w:rPr>
      </w:pPr>
      <w:r>
        <w:rPr>
          <w:rFonts w:hint="eastAsia"/>
        </w:rPr>
        <w:t>通过对“姐俩的拼音”的探讨，我们不仅能更好地理解这两个汉字的意义和发音规则，还能感受到汉语中蕴含的深厚文化底蕴。语言不仅是沟通的工具，更是文化的载体。希望这篇文章能够帮助读者加深对中国语言文化的了解，并激发更多人对汉语学习的兴趣。</w:t>
      </w:r>
    </w:p>
    <w:p w14:paraId="6F63D275" w14:textId="77777777" w:rsidR="00C776C5" w:rsidRDefault="00C776C5">
      <w:pPr>
        <w:rPr>
          <w:rFonts w:hint="eastAsia"/>
        </w:rPr>
      </w:pPr>
    </w:p>
    <w:p w14:paraId="51860AC3" w14:textId="77777777" w:rsidR="00C776C5" w:rsidRDefault="00C776C5">
      <w:pPr>
        <w:rPr>
          <w:rFonts w:hint="eastAsia"/>
        </w:rPr>
      </w:pPr>
    </w:p>
    <w:p w14:paraId="24D8331A" w14:textId="77777777" w:rsidR="00C776C5" w:rsidRDefault="00C776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AD05E9" w14:textId="1E57AEC3" w:rsidR="005D3630" w:rsidRDefault="005D3630"/>
    <w:sectPr w:rsidR="005D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30"/>
    <w:rsid w:val="005D3630"/>
    <w:rsid w:val="00B33637"/>
    <w:rsid w:val="00C7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D23A5-CC05-4C6A-920E-77B517BE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