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8774" w14:textId="77777777" w:rsidR="00B07D08" w:rsidRDefault="00B07D08">
      <w:pPr>
        <w:rPr>
          <w:rFonts w:hint="eastAsia"/>
        </w:rPr>
      </w:pPr>
    </w:p>
    <w:p w14:paraId="070C0EA2" w14:textId="77777777" w:rsidR="00B07D08" w:rsidRDefault="00B07D08">
      <w:pPr>
        <w:rPr>
          <w:rFonts w:hint="eastAsia"/>
        </w:rPr>
      </w:pPr>
      <w:r>
        <w:rPr>
          <w:rFonts w:hint="eastAsia"/>
        </w:rPr>
        <w:t>开孔的拼音</w:t>
      </w:r>
    </w:p>
    <w:p w14:paraId="566E2CCE" w14:textId="77777777" w:rsidR="00B07D08" w:rsidRDefault="00B07D08">
      <w:pPr>
        <w:rPr>
          <w:rFonts w:hint="eastAsia"/>
        </w:rPr>
      </w:pPr>
      <w:r>
        <w:rPr>
          <w:rFonts w:hint="eastAsia"/>
        </w:rPr>
        <w:t>开孔，这个词语在日常生活中的应用范围广泛，从建筑工程到艺术创作，都能见到它的身影。然而，对于许多人来说，“开孔”这个词的正确拼音可能并不那么直观。实际上，“开孔”的拼音是“kāi kǒng”。其中，“开”读作第一声（kāi），意为打开、开启；而“孔”则读作第三声（kǒng），指的是洞、眼或是某些物体上用于穿线或固定的小空间。</w:t>
      </w:r>
    </w:p>
    <w:p w14:paraId="016E7ED4" w14:textId="77777777" w:rsidR="00B07D08" w:rsidRDefault="00B07D08">
      <w:pPr>
        <w:rPr>
          <w:rFonts w:hint="eastAsia"/>
        </w:rPr>
      </w:pPr>
    </w:p>
    <w:p w14:paraId="4AD262F2" w14:textId="77777777" w:rsidR="00B07D08" w:rsidRDefault="00B07D08">
      <w:pPr>
        <w:rPr>
          <w:rFonts w:hint="eastAsia"/>
        </w:rPr>
      </w:pPr>
    </w:p>
    <w:p w14:paraId="7386A387" w14:textId="77777777" w:rsidR="00B07D08" w:rsidRDefault="00B07D08">
      <w:pPr>
        <w:rPr>
          <w:rFonts w:hint="eastAsia"/>
        </w:rPr>
      </w:pPr>
      <w:r>
        <w:rPr>
          <w:rFonts w:hint="eastAsia"/>
        </w:rPr>
        <w:t>开孔的意义与应用</w:t>
      </w:r>
    </w:p>
    <w:p w14:paraId="10AE488B" w14:textId="77777777" w:rsidR="00B07D08" w:rsidRDefault="00B07D08">
      <w:pPr>
        <w:rPr>
          <w:rFonts w:hint="eastAsia"/>
        </w:rPr>
      </w:pPr>
      <w:r>
        <w:rPr>
          <w:rFonts w:hint="eastAsia"/>
        </w:rPr>
        <w:t>在建筑领域，“开孔”通常指的是在墙壁或其他结构上创建开口的行为，以便安装窗户、门或其他设施。这一过程需要精确的测量和专业的技能，以确保结构的安全性和美观性。而在机械工程中，“开孔”则是指为了装配零件或进行维护检查，在机器部件上钻孔的过程。在电子设备的制造过程中，“开孔”也常被用来描述在电路板上为安装电子元件而制作的孔洞。</w:t>
      </w:r>
    </w:p>
    <w:p w14:paraId="6BD33BDA" w14:textId="77777777" w:rsidR="00B07D08" w:rsidRDefault="00B07D08">
      <w:pPr>
        <w:rPr>
          <w:rFonts w:hint="eastAsia"/>
        </w:rPr>
      </w:pPr>
    </w:p>
    <w:p w14:paraId="600AE8FE" w14:textId="77777777" w:rsidR="00B07D08" w:rsidRDefault="00B07D08">
      <w:pPr>
        <w:rPr>
          <w:rFonts w:hint="eastAsia"/>
        </w:rPr>
      </w:pPr>
    </w:p>
    <w:p w14:paraId="1C858D48" w14:textId="77777777" w:rsidR="00B07D08" w:rsidRDefault="00B07D08">
      <w:pPr>
        <w:rPr>
          <w:rFonts w:hint="eastAsia"/>
        </w:rPr>
      </w:pPr>
      <w:r>
        <w:rPr>
          <w:rFonts w:hint="eastAsia"/>
        </w:rPr>
        <w:t>开孔技术的发展</w:t>
      </w:r>
    </w:p>
    <w:p w14:paraId="23F32B34" w14:textId="77777777" w:rsidR="00B07D08" w:rsidRDefault="00B07D08">
      <w:pPr>
        <w:rPr>
          <w:rFonts w:hint="eastAsia"/>
        </w:rPr>
      </w:pPr>
      <w:r>
        <w:rPr>
          <w:rFonts w:hint="eastAsia"/>
        </w:rPr>
        <w:t>随着科技的进步，开孔技术也在不断发展。传统的手工开孔方法逐渐被更加高效、精准的自动化设备所取代。例如，在现代建筑施工中，激光切割技术和数控机床的应用大大提高了开孔作业的精度和效率。同时，这些先进技术也使得一些复杂形状和高难度位置的开孔成为可能，为建筑设计提供了更多创意空间。</w:t>
      </w:r>
    </w:p>
    <w:p w14:paraId="51EF50B1" w14:textId="77777777" w:rsidR="00B07D08" w:rsidRDefault="00B07D08">
      <w:pPr>
        <w:rPr>
          <w:rFonts w:hint="eastAsia"/>
        </w:rPr>
      </w:pPr>
    </w:p>
    <w:p w14:paraId="02E68EA5" w14:textId="77777777" w:rsidR="00B07D08" w:rsidRDefault="00B07D08">
      <w:pPr>
        <w:rPr>
          <w:rFonts w:hint="eastAsia"/>
        </w:rPr>
      </w:pPr>
    </w:p>
    <w:p w14:paraId="731B6FEF" w14:textId="77777777" w:rsidR="00B07D08" w:rsidRDefault="00B07D08">
      <w:pPr>
        <w:rPr>
          <w:rFonts w:hint="eastAsia"/>
        </w:rPr>
      </w:pPr>
      <w:r>
        <w:rPr>
          <w:rFonts w:hint="eastAsia"/>
        </w:rPr>
        <w:t>艺术领域的开孔创作</w:t>
      </w:r>
    </w:p>
    <w:p w14:paraId="70504EB7" w14:textId="77777777" w:rsidR="00B07D08" w:rsidRDefault="00B07D08">
      <w:pPr>
        <w:rPr>
          <w:rFonts w:hint="eastAsia"/>
        </w:rPr>
      </w:pPr>
      <w:r>
        <w:rPr>
          <w:rFonts w:hint="eastAsia"/>
        </w:rPr>
        <w:t>除了实用功能之外，“开孔”在艺术创作中也有着独特的地位。许多艺术家利用开孔技巧来创造具有视觉冲击力的作品，通过在不同材料上精心设计的孔洞，不仅能够展现作品的立体感和层次感，还能引导观众的目光，增强作品的表现力。例如，有些雕塑家会在他们的作品中巧妙地安排孔洞，以此来增加光影效果，让作品在不同的光线下呈现出各异的面貌。</w:t>
      </w:r>
    </w:p>
    <w:p w14:paraId="231CE9C6" w14:textId="77777777" w:rsidR="00B07D08" w:rsidRDefault="00B07D08">
      <w:pPr>
        <w:rPr>
          <w:rFonts w:hint="eastAsia"/>
        </w:rPr>
      </w:pPr>
    </w:p>
    <w:p w14:paraId="089FC9ED" w14:textId="77777777" w:rsidR="00B07D08" w:rsidRDefault="00B07D08">
      <w:pPr>
        <w:rPr>
          <w:rFonts w:hint="eastAsia"/>
        </w:rPr>
      </w:pPr>
    </w:p>
    <w:p w14:paraId="56C78F4A" w14:textId="77777777" w:rsidR="00B07D08" w:rsidRDefault="00B07D08">
      <w:pPr>
        <w:rPr>
          <w:rFonts w:hint="eastAsia"/>
        </w:rPr>
      </w:pPr>
      <w:r>
        <w:rPr>
          <w:rFonts w:hint="eastAsia"/>
        </w:rPr>
        <w:t>最后的总结</w:t>
      </w:r>
    </w:p>
    <w:p w14:paraId="111ADB74" w14:textId="77777777" w:rsidR="00B07D08" w:rsidRDefault="00B07D08">
      <w:pPr>
        <w:rPr>
          <w:rFonts w:hint="eastAsia"/>
        </w:rPr>
      </w:pPr>
      <w:r>
        <w:rPr>
          <w:rFonts w:hint="eastAsia"/>
        </w:rPr>
        <w:t>无论是作为日常生活中的一个普通动作，还是专业领域内的一项关键技术，“开孔”都扮演着不可或缺的角色。理解其正确的拼音和含义，不仅能帮助我们更好地交流，也能让我们更深入地认识到它在多个领域中的广泛应用。希望这篇文章能为您提供有关“开孔”的全面介绍，并激发您对该主题的兴趣。</w:t>
      </w:r>
    </w:p>
    <w:p w14:paraId="136AEDC5" w14:textId="77777777" w:rsidR="00B07D08" w:rsidRDefault="00B07D08">
      <w:pPr>
        <w:rPr>
          <w:rFonts w:hint="eastAsia"/>
        </w:rPr>
      </w:pPr>
    </w:p>
    <w:p w14:paraId="4423BB00" w14:textId="77777777" w:rsidR="00B07D08" w:rsidRDefault="00B07D08">
      <w:pPr>
        <w:rPr>
          <w:rFonts w:hint="eastAsia"/>
        </w:rPr>
      </w:pPr>
    </w:p>
    <w:p w14:paraId="3C6A1A71" w14:textId="77777777" w:rsidR="00B07D08" w:rsidRDefault="00B07D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9E0C9" w14:textId="29C9C3D2" w:rsidR="00B66CDF" w:rsidRDefault="00B66CDF"/>
    <w:sectPr w:rsidR="00B66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DF"/>
    <w:rsid w:val="00B07D08"/>
    <w:rsid w:val="00B33637"/>
    <w:rsid w:val="00B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DFA9F-2B2F-48E1-9459-F96FA196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