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0668" w14:textId="77777777" w:rsidR="005E5770" w:rsidRDefault="005E5770">
      <w:pPr>
        <w:rPr>
          <w:rFonts w:hint="eastAsia"/>
        </w:rPr>
      </w:pPr>
      <w:r>
        <w:rPr>
          <w:rFonts w:hint="eastAsia"/>
        </w:rPr>
        <w:t>戒贪饕苏轼的拼音版介绍</w:t>
      </w:r>
    </w:p>
    <w:p w14:paraId="23BCFB39" w14:textId="77777777" w:rsidR="005E5770" w:rsidRDefault="005E5770">
      <w:pPr>
        <w:rPr>
          <w:rFonts w:hint="eastAsia"/>
        </w:rPr>
      </w:pPr>
      <w:r>
        <w:rPr>
          <w:rFonts w:hint="eastAsia"/>
        </w:rPr>
        <w:t>今天，我们来谈谈一首具有深刻教育意义的作品——《戒贪饕》。这是北宋大文豪苏轼所作的一篇寓言诗，通过生动的故事告诫人们要远离贪婪和暴食。而今天我们要讨论的是这首作品的拼音版，这不仅有助于学习汉语发音，还能更好地理解古代文学的魅力。</w:t>
      </w:r>
    </w:p>
    <w:p w14:paraId="75449800" w14:textId="77777777" w:rsidR="005E5770" w:rsidRDefault="005E5770">
      <w:pPr>
        <w:rPr>
          <w:rFonts w:hint="eastAsia"/>
        </w:rPr>
      </w:pPr>
    </w:p>
    <w:p w14:paraId="77BF243A" w14:textId="77777777" w:rsidR="005E5770" w:rsidRDefault="005E5770">
      <w:pPr>
        <w:rPr>
          <w:rFonts w:hint="eastAsia"/>
        </w:rPr>
      </w:pPr>
    </w:p>
    <w:p w14:paraId="272E140A" w14:textId="77777777" w:rsidR="005E5770" w:rsidRDefault="005E5770">
      <w:pPr>
        <w:rPr>
          <w:rFonts w:hint="eastAsia"/>
        </w:rPr>
      </w:pPr>
      <w:r>
        <w:rPr>
          <w:rFonts w:hint="eastAsia"/>
        </w:rPr>
        <w:t>关于苏轼及其作品</w:t>
      </w:r>
    </w:p>
    <w:p w14:paraId="043FD9B1" w14:textId="77777777" w:rsidR="005E5770" w:rsidRDefault="005E5770">
      <w:pPr>
        <w:rPr>
          <w:rFonts w:hint="eastAsia"/>
        </w:rPr>
      </w:pPr>
      <w:r>
        <w:rPr>
          <w:rFonts w:hint="eastAsia"/>
        </w:rPr>
        <w:t>苏轼（1037-1101），字子瞻，号东坡居士，是北宋时期的著名诗人、词人、散文家、书画家。他的诗词风格豪放，意境开阔，深受后世喜爱。《戒贪饕》一诗正是他借物喻理，用以教导世人不要被贪婪蒙蔽双眼，应当追求内心的平静与满足。此作品通过具体的拼音呈现，能够帮助读者更加准确地掌握古文发音，加深对原文的理解。</w:t>
      </w:r>
    </w:p>
    <w:p w14:paraId="2928B1A2" w14:textId="77777777" w:rsidR="005E5770" w:rsidRDefault="005E5770">
      <w:pPr>
        <w:rPr>
          <w:rFonts w:hint="eastAsia"/>
        </w:rPr>
      </w:pPr>
    </w:p>
    <w:p w14:paraId="62FBA861" w14:textId="77777777" w:rsidR="005E5770" w:rsidRDefault="005E5770">
      <w:pPr>
        <w:rPr>
          <w:rFonts w:hint="eastAsia"/>
        </w:rPr>
      </w:pPr>
    </w:p>
    <w:p w14:paraId="61CEF35B" w14:textId="77777777" w:rsidR="005E5770" w:rsidRDefault="005E5770">
      <w:pPr>
        <w:rPr>
          <w:rFonts w:hint="eastAsia"/>
        </w:rPr>
      </w:pPr>
      <w:r>
        <w:rPr>
          <w:rFonts w:hint="eastAsia"/>
        </w:rPr>
        <w:t>拼音版的独特价值</w:t>
      </w:r>
    </w:p>
    <w:p w14:paraId="458A0FAC" w14:textId="77777777" w:rsidR="005E5770" w:rsidRDefault="005E5770">
      <w:pPr>
        <w:rPr>
          <w:rFonts w:hint="eastAsia"/>
        </w:rPr>
      </w:pPr>
      <w:r>
        <w:rPr>
          <w:rFonts w:hint="eastAsia"/>
        </w:rPr>
        <w:t>将古典文学作品转化为拼音版本，对于汉语学习者而言，无疑是一种全新的尝试。它不仅有助于提升汉字认读能力，同时也能促进对古文音韵美的欣赏。《戒贪饕苏轼的拼音版》正是这样一种尝试，它使得原本晦涩难懂的古文变得亲切易学。通过拼音的帮助，即便是初学者也能够流畅朗读，并逐渐体会到作品中蕴含的哲理。</w:t>
      </w:r>
    </w:p>
    <w:p w14:paraId="6CB8D90B" w14:textId="77777777" w:rsidR="005E5770" w:rsidRDefault="005E5770">
      <w:pPr>
        <w:rPr>
          <w:rFonts w:hint="eastAsia"/>
        </w:rPr>
      </w:pPr>
    </w:p>
    <w:p w14:paraId="57B5AD08" w14:textId="77777777" w:rsidR="005E5770" w:rsidRDefault="005E5770">
      <w:pPr>
        <w:rPr>
          <w:rFonts w:hint="eastAsia"/>
        </w:rPr>
      </w:pPr>
    </w:p>
    <w:p w14:paraId="19F31953" w14:textId="77777777" w:rsidR="005E5770" w:rsidRDefault="005E5770">
      <w:pPr>
        <w:rPr>
          <w:rFonts w:hint="eastAsia"/>
        </w:rPr>
      </w:pPr>
      <w:r>
        <w:rPr>
          <w:rFonts w:hint="eastAsia"/>
        </w:rPr>
        <w:t>如何利用拼音版进行学习</w:t>
      </w:r>
    </w:p>
    <w:p w14:paraId="07BA23C2" w14:textId="77777777" w:rsidR="005E5770" w:rsidRDefault="005E5770">
      <w:pPr>
        <w:rPr>
          <w:rFonts w:hint="eastAsia"/>
        </w:rPr>
      </w:pPr>
      <w:r>
        <w:rPr>
          <w:rFonts w:hint="eastAsia"/>
        </w:rPr>
        <w:t>使用拼音版学习古文时，可以先从逐字逐句的拼读开始，逐步过渡到整段文章的朗诵。在这个过程中，要注意语音的准确性以及语调的变化，这样才能更好地体会古文的韵味。结合注释和翻译来理解每一句话的意思，也是学习过程中的重要步骤。通过这种方式，不仅能提高汉语水平，还能更深入地了解中国传统文化。</w:t>
      </w:r>
    </w:p>
    <w:p w14:paraId="493BEFEC" w14:textId="77777777" w:rsidR="005E5770" w:rsidRDefault="005E5770">
      <w:pPr>
        <w:rPr>
          <w:rFonts w:hint="eastAsia"/>
        </w:rPr>
      </w:pPr>
    </w:p>
    <w:p w14:paraId="32D9EC04" w14:textId="77777777" w:rsidR="005E5770" w:rsidRDefault="005E5770">
      <w:pPr>
        <w:rPr>
          <w:rFonts w:hint="eastAsia"/>
        </w:rPr>
      </w:pPr>
    </w:p>
    <w:p w14:paraId="52BC3DE8" w14:textId="77777777" w:rsidR="005E5770" w:rsidRDefault="005E5770">
      <w:pPr>
        <w:rPr>
          <w:rFonts w:hint="eastAsia"/>
        </w:rPr>
      </w:pPr>
      <w:r>
        <w:rPr>
          <w:rFonts w:hint="eastAsia"/>
        </w:rPr>
        <w:t>最后的总结</w:t>
      </w:r>
    </w:p>
    <w:p w14:paraId="0272563A" w14:textId="77777777" w:rsidR="005E5770" w:rsidRDefault="005E5770">
      <w:pPr>
        <w:rPr>
          <w:rFonts w:hint="eastAsia"/>
        </w:rPr>
      </w:pPr>
      <w:r>
        <w:rPr>
          <w:rFonts w:hint="eastAsia"/>
        </w:rPr>
        <w:t>《戒贪饕苏轼的拼音版》为汉语学习者提供了一个全新的视角去接触和理解中国古代文学。通过拼音的学习方法，可以让更多的人感受到古文之美，同时也传递了作者想要表达的深刻思想——抵制贪婪，追求心灵的富足。希望每一位读者在享受阅读乐趣的同时，也能从中获得启示，使自己的生活更加充实和谐。</w:t>
      </w:r>
    </w:p>
    <w:p w14:paraId="1C2B3BBF" w14:textId="77777777" w:rsidR="005E5770" w:rsidRDefault="005E5770">
      <w:pPr>
        <w:rPr>
          <w:rFonts w:hint="eastAsia"/>
        </w:rPr>
      </w:pPr>
    </w:p>
    <w:p w14:paraId="6C6EC4CD" w14:textId="77777777" w:rsidR="005E5770" w:rsidRDefault="005E57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52EBE" w14:textId="2A0DBF40" w:rsidR="0024590A" w:rsidRDefault="0024590A"/>
    <w:sectPr w:rsidR="0024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0A"/>
    <w:rsid w:val="0024590A"/>
    <w:rsid w:val="005E57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01589-52EE-4B35-BF0D-32B0DB43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