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E9DD5" w14:textId="77777777" w:rsidR="00446CC2" w:rsidRDefault="00446CC2">
      <w:pPr>
        <w:rPr>
          <w:rFonts w:hint="eastAsia"/>
        </w:rPr>
      </w:pPr>
    </w:p>
    <w:p w14:paraId="59A03057" w14:textId="77777777" w:rsidR="00446CC2" w:rsidRDefault="00446CC2">
      <w:pPr>
        <w:rPr>
          <w:rFonts w:hint="eastAsia"/>
        </w:rPr>
      </w:pPr>
      <w:r>
        <w:rPr>
          <w:rFonts w:hint="eastAsia"/>
        </w:rPr>
        <w:t>掬杀的拼音</w:t>
      </w:r>
    </w:p>
    <w:p w14:paraId="3D6D0E16" w14:textId="77777777" w:rsidR="00446CC2" w:rsidRDefault="00446CC2">
      <w:pPr>
        <w:rPr>
          <w:rFonts w:hint="eastAsia"/>
        </w:rPr>
      </w:pPr>
      <w:r>
        <w:rPr>
          <w:rFonts w:hint="eastAsia"/>
        </w:rPr>
        <w:t>“掬杀”这个词汇并非汉语中的标准词汇，因此在正式的汉语词典中难以找到其确切的定义或对应的拼音。然而，根据汉字本身的含义和读音规则，“掬”（jū）指的是用双手捧起的意思，比如我们常说的“掬一捧清水”。而“杀”字的拼音是“shā”，常用来表示结束生命或强烈削减、制止等意思。如果将这两个字组合成“掬杀”，可以推测出这可能是某种特定语境下的表达方式，或者是网络语言、文学作品中的创造性的组合。</w:t>
      </w:r>
    </w:p>
    <w:p w14:paraId="0572AC92" w14:textId="77777777" w:rsidR="00446CC2" w:rsidRDefault="00446CC2">
      <w:pPr>
        <w:rPr>
          <w:rFonts w:hint="eastAsia"/>
        </w:rPr>
      </w:pPr>
    </w:p>
    <w:p w14:paraId="5F148DF3" w14:textId="77777777" w:rsidR="00446CC2" w:rsidRDefault="00446CC2">
      <w:pPr>
        <w:rPr>
          <w:rFonts w:hint="eastAsia"/>
        </w:rPr>
      </w:pPr>
    </w:p>
    <w:p w14:paraId="524AB992" w14:textId="77777777" w:rsidR="00446CC2" w:rsidRDefault="00446CC2">
      <w:pPr>
        <w:rPr>
          <w:rFonts w:hint="eastAsia"/>
        </w:rPr>
      </w:pPr>
      <w:r>
        <w:rPr>
          <w:rFonts w:hint="eastAsia"/>
        </w:rPr>
        <w:t>可能的含义探讨</w:t>
      </w:r>
    </w:p>
    <w:p w14:paraId="7C478630" w14:textId="77777777" w:rsidR="00446CC2" w:rsidRDefault="00446CC2">
      <w:pPr>
        <w:rPr>
          <w:rFonts w:hint="eastAsia"/>
        </w:rPr>
      </w:pPr>
      <w:r>
        <w:rPr>
          <w:rFonts w:hint="eastAsia"/>
        </w:rPr>
        <w:t>虽然“掬杀”不是传统意义上的词语，但我们可以尝试从两个字的意义出发进行一些合理的想象。例如，在一个诗意的情景描述中，“掬”与水有关，象征着温柔、包容；而“杀”则带有破坏、终结的意味。结合二者，也许可以描绘一种矛盾的情感状态或是特殊的故事背景。如一个人物在极度悲痛之下，想要通过亲手捧起（掬）某种东西来达到解脱或结束（杀）自己痛苦的目的，这样的设定在文学创作中可能会被赋予深刻的象征意义。</w:t>
      </w:r>
    </w:p>
    <w:p w14:paraId="4AC6801F" w14:textId="77777777" w:rsidR="00446CC2" w:rsidRDefault="00446CC2">
      <w:pPr>
        <w:rPr>
          <w:rFonts w:hint="eastAsia"/>
        </w:rPr>
      </w:pPr>
    </w:p>
    <w:p w14:paraId="4B417E62" w14:textId="77777777" w:rsidR="00446CC2" w:rsidRDefault="00446CC2">
      <w:pPr>
        <w:rPr>
          <w:rFonts w:hint="eastAsia"/>
        </w:rPr>
      </w:pPr>
    </w:p>
    <w:p w14:paraId="7FF7306A" w14:textId="77777777" w:rsidR="00446CC2" w:rsidRDefault="00446CC2">
      <w:pPr>
        <w:rPr>
          <w:rFonts w:hint="eastAsia"/>
        </w:rPr>
      </w:pPr>
      <w:r>
        <w:rPr>
          <w:rFonts w:hint="eastAsia"/>
        </w:rPr>
        <w:t>关于新造词的现象</w:t>
      </w:r>
    </w:p>
    <w:p w14:paraId="4E710C6E" w14:textId="77777777" w:rsidR="00446CC2" w:rsidRDefault="00446CC2">
      <w:pPr>
        <w:rPr>
          <w:rFonts w:hint="eastAsia"/>
        </w:rPr>
      </w:pPr>
      <w:r>
        <w:rPr>
          <w:rFonts w:hint="eastAsia"/>
        </w:rPr>
        <w:t>随着时代的发展，尤其是互联网文化的兴起，越来越多的新造词出现在我们的日常交流中。这些词汇往往反映了当代社会的文化特色、价值观念以及人们的思想情感。像“掬杀”这样的词汇，即使它并不是广泛认可的标准词汇，但它所蕴含的独特性和创造性也是值得我们关注的。它们不仅丰富了语言的表现形式，也为不同文化间的交流提供了更多可能性。</w:t>
      </w:r>
    </w:p>
    <w:p w14:paraId="4EDF24DA" w14:textId="77777777" w:rsidR="00446CC2" w:rsidRDefault="00446CC2">
      <w:pPr>
        <w:rPr>
          <w:rFonts w:hint="eastAsia"/>
        </w:rPr>
      </w:pPr>
    </w:p>
    <w:p w14:paraId="4544A71C" w14:textId="77777777" w:rsidR="00446CC2" w:rsidRDefault="00446CC2">
      <w:pPr>
        <w:rPr>
          <w:rFonts w:hint="eastAsia"/>
        </w:rPr>
      </w:pPr>
    </w:p>
    <w:p w14:paraId="254F67B6" w14:textId="77777777" w:rsidR="00446CC2" w:rsidRDefault="00446CC2">
      <w:pPr>
        <w:rPr>
          <w:rFonts w:hint="eastAsia"/>
        </w:rPr>
      </w:pPr>
      <w:r>
        <w:rPr>
          <w:rFonts w:hint="eastAsia"/>
        </w:rPr>
        <w:t>最后的总结</w:t>
      </w:r>
    </w:p>
    <w:p w14:paraId="2B0D6C60" w14:textId="77777777" w:rsidR="00446CC2" w:rsidRDefault="00446CC2">
      <w:pPr>
        <w:rPr>
          <w:rFonts w:hint="eastAsia"/>
        </w:rPr>
      </w:pPr>
      <w:r>
        <w:rPr>
          <w:rFonts w:hint="eastAsia"/>
        </w:rPr>
        <w:t>“掬杀”的拼音应为“jū shā”，尽管它不是一个正式的汉语词汇，但我们可以通过对其组成部分的理解来探索其潜在的意义和应用场景。同时，这也提醒我们注意观察和学习那些新兴的语言现象，以便更好地理解和适应不断变化的社会文化环境。</w:t>
      </w:r>
    </w:p>
    <w:p w14:paraId="46B6F31F" w14:textId="77777777" w:rsidR="00446CC2" w:rsidRDefault="00446CC2">
      <w:pPr>
        <w:rPr>
          <w:rFonts w:hint="eastAsia"/>
        </w:rPr>
      </w:pPr>
    </w:p>
    <w:p w14:paraId="6D9C61C1" w14:textId="77777777" w:rsidR="00446CC2" w:rsidRDefault="00446CC2">
      <w:pPr>
        <w:rPr>
          <w:rFonts w:hint="eastAsia"/>
        </w:rPr>
      </w:pPr>
    </w:p>
    <w:p w14:paraId="10208F75" w14:textId="77777777" w:rsidR="00446CC2" w:rsidRDefault="00446CC2">
      <w:pPr>
        <w:rPr>
          <w:rFonts w:hint="eastAsia"/>
        </w:rPr>
      </w:pPr>
      <w:r>
        <w:rPr>
          <w:rFonts w:hint="eastAsia"/>
        </w:rPr>
        <w:t>本文是由每日作文网(2345lzwz.com)为大家创作</w:t>
      </w:r>
    </w:p>
    <w:p w14:paraId="6EFD376D" w14:textId="235F0A72" w:rsidR="006D55C3" w:rsidRDefault="006D55C3"/>
    <w:sectPr w:rsidR="006D5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C3"/>
    <w:rsid w:val="00446CC2"/>
    <w:rsid w:val="006D55C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9CC82-FAEA-403A-9000-B1BC827E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5C3"/>
    <w:rPr>
      <w:rFonts w:cstheme="majorBidi"/>
      <w:color w:val="2F5496" w:themeColor="accent1" w:themeShade="BF"/>
      <w:sz w:val="28"/>
      <w:szCs w:val="28"/>
    </w:rPr>
  </w:style>
  <w:style w:type="character" w:customStyle="1" w:styleId="50">
    <w:name w:val="标题 5 字符"/>
    <w:basedOn w:val="a0"/>
    <w:link w:val="5"/>
    <w:uiPriority w:val="9"/>
    <w:semiHidden/>
    <w:rsid w:val="006D55C3"/>
    <w:rPr>
      <w:rFonts w:cstheme="majorBidi"/>
      <w:color w:val="2F5496" w:themeColor="accent1" w:themeShade="BF"/>
      <w:sz w:val="24"/>
    </w:rPr>
  </w:style>
  <w:style w:type="character" w:customStyle="1" w:styleId="60">
    <w:name w:val="标题 6 字符"/>
    <w:basedOn w:val="a0"/>
    <w:link w:val="6"/>
    <w:uiPriority w:val="9"/>
    <w:semiHidden/>
    <w:rsid w:val="006D55C3"/>
    <w:rPr>
      <w:rFonts w:cstheme="majorBidi"/>
      <w:b/>
      <w:bCs/>
      <w:color w:val="2F5496" w:themeColor="accent1" w:themeShade="BF"/>
    </w:rPr>
  </w:style>
  <w:style w:type="character" w:customStyle="1" w:styleId="70">
    <w:name w:val="标题 7 字符"/>
    <w:basedOn w:val="a0"/>
    <w:link w:val="7"/>
    <w:uiPriority w:val="9"/>
    <w:semiHidden/>
    <w:rsid w:val="006D55C3"/>
    <w:rPr>
      <w:rFonts w:cstheme="majorBidi"/>
      <w:b/>
      <w:bCs/>
      <w:color w:val="595959" w:themeColor="text1" w:themeTint="A6"/>
    </w:rPr>
  </w:style>
  <w:style w:type="character" w:customStyle="1" w:styleId="80">
    <w:name w:val="标题 8 字符"/>
    <w:basedOn w:val="a0"/>
    <w:link w:val="8"/>
    <w:uiPriority w:val="9"/>
    <w:semiHidden/>
    <w:rsid w:val="006D55C3"/>
    <w:rPr>
      <w:rFonts w:cstheme="majorBidi"/>
      <w:color w:val="595959" w:themeColor="text1" w:themeTint="A6"/>
    </w:rPr>
  </w:style>
  <w:style w:type="character" w:customStyle="1" w:styleId="90">
    <w:name w:val="标题 9 字符"/>
    <w:basedOn w:val="a0"/>
    <w:link w:val="9"/>
    <w:uiPriority w:val="9"/>
    <w:semiHidden/>
    <w:rsid w:val="006D55C3"/>
    <w:rPr>
      <w:rFonts w:eastAsiaTheme="majorEastAsia" w:cstheme="majorBidi"/>
      <w:color w:val="595959" w:themeColor="text1" w:themeTint="A6"/>
    </w:rPr>
  </w:style>
  <w:style w:type="paragraph" w:styleId="a3">
    <w:name w:val="Title"/>
    <w:basedOn w:val="a"/>
    <w:next w:val="a"/>
    <w:link w:val="a4"/>
    <w:uiPriority w:val="10"/>
    <w:qFormat/>
    <w:rsid w:val="006D5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5C3"/>
    <w:pPr>
      <w:spacing w:before="160"/>
      <w:jc w:val="center"/>
    </w:pPr>
    <w:rPr>
      <w:i/>
      <w:iCs/>
      <w:color w:val="404040" w:themeColor="text1" w:themeTint="BF"/>
    </w:rPr>
  </w:style>
  <w:style w:type="character" w:customStyle="1" w:styleId="a8">
    <w:name w:val="引用 字符"/>
    <w:basedOn w:val="a0"/>
    <w:link w:val="a7"/>
    <w:uiPriority w:val="29"/>
    <w:rsid w:val="006D55C3"/>
    <w:rPr>
      <w:i/>
      <w:iCs/>
      <w:color w:val="404040" w:themeColor="text1" w:themeTint="BF"/>
    </w:rPr>
  </w:style>
  <w:style w:type="paragraph" w:styleId="a9">
    <w:name w:val="List Paragraph"/>
    <w:basedOn w:val="a"/>
    <w:uiPriority w:val="34"/>
    <w:qFormat/>
    <w:rsid w:val="006D55C3"/>
    <w:pPr>
      <w:ind w:left="720"/>
      <w:contextualSpacing/>
    </w:pPr>
  </w:style>
  <w:style w:type="character" w:styleId="aa">
    <w:name w:val="Intense Emphasis"/>
    <w:basedOn w:val="a0"/>
    <w:uiPriority w:val="21"/>
    <w:qFormat/>
    <w:rsid w:val="006D55C3"/>
    <w:rPr>
      <w:i/>
      <w:iCs/>
      <w:color w:val="2F5496" w:themeColor="accent1" w:themeShade="BF"/>
    </w:rPr>
  </w:style>
  <w:style w:type="paragraph" w:styleId="ab">
    <w:name w:val="Intense Quote"/>
    <w:basedOn w:val="a"/>
    <w:next w:val="a"/>
    <w:link w:val="ac"/>
    <w:uiPriority w:val="30"/>
    <w:qFormat/>
    <w:rsid w:val="006D5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5C3"/>
    <w:rPr>
      <w:i/>
      <w:iCs/>
      <w:color w:val="2F5496" w:themeColor="accent1" w:themeShade="BF"/>
    </w:rPr>
  </w:style>
  <w:style w:type="character" w:styleId="ad">
    <w:name w:val="Intense Reference"/>
    <w:basedOn w:val="a0"/>
    <w:uiPriority w:val="32"/>
    <w:qFormat/>
    <w:rsid w:val="006D5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