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199CF" w14:textId="77777777" w:rsidR="00D62991" w:rsidRDefault="00D62991">
      <w:pPr>
        <w:rPr>
          <w:rFonts w:hint="eastAsia"/>
        </w:rPr>
      </w:pPr>
      <w:r>
        <w:rPr>
          <w:rFonts w:hint="eastAsia"/>
        </w:rPr>
        <w:t>果园苗圃的拼音</w:t>
      </w:r>
    </w:p>
    <w:p w14:paraId="21E62690" w14:textId="77777777" w:rsidR="00D62991" w:rsidRDefault="00D62991">
      <w:pPr>
        <w:rPr>
          <w:rFonts w:hint="eastAsia"/>
        </w:rPr>
      </w:pPr>
      <w:r>
        <w:rPr>
          <w:rFonts w:hint="eastAsia"/>
        </w:rPr>
        <w:t>果园苗圃，在汉语中的拼音为“guǒ yuán miáo pǔ”。这四个汉字，简单而生动地描绘了一个充满生机与希望的地方。这里不仅是各种果树幼苗的摇篮，也是种植者梦想开始的地方。在这个特殊的环境中，每一片叶子、每一颗果实都承载着人们对未来的美好期望。</w:t>
      </w:r>
    </w:p>
    <w:p w14:paraId="732F06E8" w14:textId="77777777" w:rsidR="00D62991" w:rsidRDefault="00D62991">
      <w:pPr>
        <w:rPr>
          <w:rFonts w:hint="eastAsia"/>
        </w:rPr>
      </w:pPr>
    </w:p>
    <w:p w14:paraId="34E285AC" w14:textId="77777777" w:rsidR="00D62991" w:rsidRDefault="00D62991">
      <w:pPr>
        <w:rPr>
          <w:rFonts w:hint="eastAsia"/>
        </w:rPr>
      </w:pPr>
    </w:p>
    <w:p w14:paraId="308B1339" w14:textId="77777777" w:rsidR="00D62991" w:rsidRDefault="00D62991">
      <w:pPr>
        <w:rPr>
          <w:rFonts w:hint="eastAsia"/>
        </w:rPr>
      </w:pPr>
      <w:r>
        <w:rPr>
          <w:rFonts w:hint="eastAsia"/>
        </w:rPr>
        <w:t>果园苗圃的重要性</w:t>
      </w:r>
    </w:p>
    <w:p w14:paraId="25431DEA" w14:textId="77777777" w:rsidR="00D62991" w:rsidRDefault="00D62991">
      <w:pPr>
        <w:rPr>
          <w:rFonts w:hint="eastAsia"/>
        </w:rPr>
      </w:pPr>
      <w:r>
        <w:rPr>
          <w:rFonts w:hint="eastAsia"/>
        </w:rPr>
        <w:t>果园苗圃对于农业发展有着不可替代的作用。它保证了果树品种的纯正和优良性状的稳定遗传。通过科学选种和育种技术，能够培育出适应不同环境条件下的优质果树苗。果园苗圃还促进了农业经济的发展，提高了果农的收入水平。通过提供健康、强壮的果树苗，帮助果农减少病虫害带来的损失，提高产量和品质，进而提升市场竞争力。</w:t>
      </w:r>
    </w:p>
    <w:p w14:paraId="08D9841A" w14:textId="77777777" w:rsidR="00D62991" w:rsidRDefault="00D62991">
      <w:pPr>
        <w:rPr>
          <w:rFonts w:hint="eastAsia"/>
        </w:rPr>
      </w:pPr>
    </w:p>
    <w:p w14:paraId="6EB30C7F" w14:textId="77777777" w:rsidR="00D62991" w:rsidRDefault="00D62991">
      <w:pPr>
        <w:rPr>
          <w:rFonts w:hint="eastAsia"/>
        </w:rPr>
      </w:pPr>
    </w:p>
    <w:p w14:paraId="416C3CAC" w14:textId="77777777" w:rsidR="00D62991" w:rsidRDefault="00D62991">
      <w:pPr>
        <w:rPr>
          <w:rFonts w:hint="eastAsia"/>
        </w:rPr>
      </w:pPr>
      <w:r>
        <w:rPr>
          <w:rFonts w:hint="eastAsia"/>
        </w:rPr>
        <w:t>果园苗圃的技术管理</w:t>
      </w:r>
    </w:p>
    <w:p w14:paraId="3C653221" w14:textId="77777777" w:rsidR="00D62991" w:rsidRDefault="00D62991">
      <w:pPr>
        <w:rPr>
          <w:rFonts w:hint="eastAsia"/>
        </w:rPr>
      </w:pPr>
      <w:r>
        <w:rPr>
          <w:rFonts w:hint="eastAsia"/>
        </w:rPr>
        <w:t>在果园苗圃中，技术管理至关重要。从土壤准备到幼苗移栽，再到日常养护，每一个环节都需要精心策划和执行。例如，合理的灌溉系统可以确保幼苗获得充足的水分，同时避免因过度浇水导致根部腐烂；科学施肥则有助于促进幼苗健康成长，增强其抗病能力。定期进行病虫害监测和防治工作也是必不可少的，只有这样，才能有效保障苗木的质量。</w:t>
      </w:r>
    </w:p>
    <w:p w14:paraId="034EE143" w14:textId="77777777" w:rsidR="00D62991" w:rsidRDefault="00D62991">
      <w:pPr>
        <w:rPr>
          <w:rFonts w:hint="eastAsia"/>
        </w:rPr>
      </w:pPr>
    </w:p>
    <w:p w14:paraId="062C79BE" w14:textId="77777777" w:rsidR="00D62991" w:rsidRDefault="00D62991">
      <w:pPr>
        <w:rPr>
          <w:rFonts w:hint="eastAsia"/>
        </w:rPr>
      </w:pPr>
    </w:p>
    <w:p w14:paraId="0B01FF83" w14:textId="77777777" w:rsidR="00D62991" w:rsidRDefault="00D62991">
      <w:pPr>
        <w:rPr>
          <w:rFonts w:hint="eastAsia"/>
        </w:rPr>
      </w:pPr>
      <w:r>
        <w:rPr>
          <w:rFonts w:hint="eastAsia"/>
        </w:rPr>
        <w:t>果园苗圃的社会价值</w:t>
      </w:r>
    </w:p>
    <w:p w14:paraId="4F00CA4F" w14:textId="77777777" w:rsidR="00D62991" w:rsidRDefault="00D62991">
      <w:pPr>
        <w:rPr>
          <w:rFonts w:hint="eastAsia"/>
        </w:rPr>
      </w:pPr>
      <w:r>
        <w:rPr>
          <w:rFonts w:hint="eastAsia"/>
        </w:rPr>
        <w:t>除了经济效益外，果园苗圃还具有显著的社会价值。一方面，它可以作为科普教育基地，向公众特别是青少年普及植物生长知识和农业科技的进步，激发他们对自然科学的兴趣。另一方面，果园苗圃往往也是生态旅游的好去处，游客可以在这里亲近自然，体验采摘乐趣，感受田园生活的宁静与和谐。</w:t>
      </w:r>
    </w:p>
    <w:p w14:paraId="71FC92A7" w14:textId="77777777" w:rsidR="00D62991" w:rsidRDefault="00D62991">
      <w:pPr>
        <w:rPr>
          <w:rFonts w:hint="eastAsia"/>
        </w:rPr>
      </w:pPr>
    </w:p>
    <w:p w14:paraId="009C5C8A" w14:textId="77777777" w:rsidR="00D62991" w:rsidRDefault="00D62991">
      <w:pPr>
        <w:rPr>
          <w:rFonts w:hint="eastAsia"/>
        </w:rPr>
      </w:pPr>
    </w:p>
    <w:p w14:paraId="7AF0049B" w14:textId="77777777" w:rsidR="00D62991" w:rsidRDefault="00D62991">
      <w:pPr>
        <w:rPr>
          <w:rFonts w:hint="eastAsia"/>
        </w:rPr>
      </w:pPr>
      <w:r>
        <w:rPr>
          <w:rFonts w:hint="eastAsia"/>
        </w:rPr>
        <w:t>最后的总结</w:t>
      </w:r>
    </w:p>
    <w:p w14:paraId="0B23AE49" w14:textId="77777777" w:rsidR="00D62991" w:rsidRDefault="00D62991">
      <w:pPr>
        <w:rPr>
          <w:rFonts w:hint="eastAsia"/>
        </w:rPr>
      </w:pPr>
      <w:r>
        <w:rPr>
          <w:rFonts w:hint="eastAsia"/>
        </w:rPr>
        <w:t>“guǒ yuán miáo pǔ”不仅仅是一个简单的名词或概念，它背后蕴含着丰富的文化内涵和技术智慧。无论是对于个人成长还是社会进步而言，都有着深远的意义。随着科技的发展和人们环保意识的增强，相信未来果园苗圃将发挥更大的作用，为人类带来更多的福祉。</w:t>
      </w:r>
    </w:p>
    <w:p w14:paraId="5D6C3DB2" w14:textId="77777777" w:rsidR="00D62991" w:rsidRDefault="00D62991">
      <w:pPr>
        <w:rPr>
          <w:rFonts w:hint="eastAsia"/>
        </w:rPr>
      </w:pPr>
    </w:p>
    <w:p w14:paraId="4B30C4AA" w14:textId="77777777" w:rsidR="00D62991" w:rsidRDefault="00D6299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D2C4EC7" w14:textId="1E30A4D8" w:rsidR="00DC0941" w:rsidRDefault="00DC0941"/>
    <w:sectPr w:rsidR="00DC09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941"/>
    <w:rsid w:val="00B33637"/>
    <w:rsid w:val="00D62991"/>
    <w:rsid w:val="00DC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054002-793D-4435-83F0-698204624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09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09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09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09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09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09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09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09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09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09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09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0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09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09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09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09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09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09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09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09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09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09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09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09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09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09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09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09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09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