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E36A" w14:textId="77777777" w:rsidR="00413F1B" w:rsidRDefault="00413F1B">
      <w:pPr>
        <w:rPr>
          <w:rFonts w:hint="eastAsia"/>
        </w:rPr>
      </w:pPr>
    </w:p>
    <w:p w14:paraId="5FD8837E" w14:textId="77777777" w:rsidR="00413F1B" w:rsidRDefault="00413F1B">
      <w:pPr>
        <w:rPr>
          <w:rFonts w:hint="eastAsia"/>
        </w:rPr>
      </w:pPr>
      <w:r>
        <w:rPr>
          <w:rFonts w:hint="eastAsia"/>
        </w:rPr>
        <w:t>横财的拼音是什么</w:t>
      </w:r>
    </w:p>
    <w:p w14:paraId="049B8642" w14:textId="77777777" w:rsidR="00413F1B" w:rsidRDefault="00413F1B">
      <w:pPr>
        <w:rPr>
          <w:rFonts w:hint="eastAsia"/>
        </w:rPr>
      </w:pPr>
      <w:r>
        <w:rPr>
          <w:rFonts w:hint="eastAsia"/>
        </w:rPr>
        <w:t>横财，“héng cái”，这一词汇在日常生活中常被提及，尤其是在描述意外之财时。它指的是通过非正常渠道获得的财富，通常具有突然性和不可预期性。</w:t>
      </w:r>
    </w:p>
    <w:p w14:paraId="38D26D47" w14:textId="77777777" w:rsidR="00413F1B" w:rsidRDefault="00413F1B">
      <w:pPr>
        <w:rPr>
          <w:rFonts w:hint="eastAsia"/>
        </w:rPr>
      </w:pPr>
    </w:p>
    <w:p w14:paraId="36B03BC5" w14:textId="77777777" w:rsidR="00413F1B" w:rsidRDefault="00413F1B">
      <w:pPr>
        <w:rPr>
          <w:rFonts w:hint="eastAsia"/>
        </w:rPr>
      </w:pPr>
    </w:p>
    <w:p w14:paraId="5420C21C" w14:textId="77777777" w:rsidR="00413F1B" w:rsidRDefault="00413F1B">
      <w:pPr>
        <w:rPr>
          <w:rFonts w:hint="eastAsia"/>
        </w:rPr>
      </w:pPr>
      <w:r>
        <w:rPr>
          <w:rFonts w:hint="eastAsia"/>
        </w:rPr>
        <w:t>横财的来源与形式</w:t>
      </w:r>
    </w:p>
    <w:p w14:paraId="732B6051" w14:textId="77777777" w:rsidR="00413F1B" w:rsidRDefault="00413F1B">
      <w:pPr>
        <w:rPr>
          <w:rFonts w:hint="eastAsia"/>
        </w:rPr>
      </w:pPr>
      <w:r>
        <w:rPr>
          <w:rFonts w:hint="eastAsia"/>
        </w:rPr>
        <w:t>横财可以来源于多种途径。有些人可能因为继承了巨额遗产而一夜暴富，这虽然符合法律规定，但对继承者来说是意料之外的。还有人通过彩票中奖获得了大量金钱，这种完全依赖运气的方式是横财的一个典型例子。古董、艺术品收藏家偶尔会发现他们持有的藏品价值连城，这也是横财的一种表现形式。值得注意的是，通过非法手段获取的财富不属于横财范畴，而是犯罪行为。</w:t>
      </w:r>
    </w:p>
    <w:p w14:paraId="41448ACA" w14:textId="77777777" w:rsidR="00413F1B" w:rsidRDefault="00413F1B">
      <w:pPr>
        <w:rPr>
          <w:rFonts w:hint="eastAsia"/>
        </w:rPr>
      </w:pPr>
    </w:p>
    <w:p w14:paraId="2BEFBD34" w14:textId="77777777" w:rsidR="00413F1B" w:rsidRDefault="00413F1B">
      <w:pPr>
        <w:rPr>
          <w:rFonts w:hint="eastAsia"/>
        </w:rPr>
      </w:pPr>
    </w:p>
    <w:p w14:paraId="014F216C" w14:textId="77777777" w:rsidR="00413F1B" w:rsidRDefault="00413F1B">
      <w:pPr>
        <w:rPr>
          <w:rFonts w:hint="eastAsia"/>
        </w:rPr>
      </w:pPr>
      <w:r>
        <w:rPr>
          <w:rFonts w:hint="eastAsia"/>
        </w:rPr>
        <w:t>横财带来的影响</w:t>
      </w:r>
    </w:p>
    <w:p w14:paraId="4F6B1DE5" w14:textId="77777777" w:rsidR="00413F1B" w:rsidRDefault="00413F1B">
      <w:pPr>
        <w:rPr>
          <w:rFonts w:hint="eastAsia"/>
        </w:rPr>
      </w:pPr>
      <w:r>
        <w:rPr>
          <w:rFonts w:hint="eastAsia"/>
        </w:rPr>
        <w:t>获得横财之后，人们的生活可能会发生翻天覆地的变化。一方面，它能够解决财务问题，改善生活质量，为个人或家庭提供更好的教育资源和生活条件。另一方面，突如其来的财富也可能带来一系列负面效应，如亲友间的矛盾激化、个人价值观的迷失等。研究表明，许多人在获得大额横财后，未能妥善管理这笔钱，最终导致经济状况恶化。</w:t>
      </w:r>
    </w:p>
    <w:p w14:paraId="0D4F1181" w14:textId="77777777" w:rsidR="00413F1B" w:rsidRDefault="00413F1B">
      <w:pPr>
        <w:rPr>
          <w:rFonts w:hint="eastAsia"/>
        </w:rPr>
      </w:pPr>
    </w:p>
    <w:p w14:paraId="3ADB61C4" w14:textId="77777777" w:rsidR="00413F1B" w:rsidRDefault="00413F1B">
      <w:pPr>
        <w:rPr>
          <w:rFonts w:hint="eastAsia"/>
        </w:rPr>
      </w:pPr>
    </w:p>
    <w:p w14:paraId="498677DE" w14:textId="77777777" w:rsidR="00413F1B" w:rsidRDefault="00413F1B">
      <w:pPr>
        <w:rPr>
          <w:rFonts w:hint="eastAsia"/>
        </w:rPr>
      </w:pPr>
      <w:r>
        <w:rPr>
          <w:rFonts w:hint="eastAsia"/>
        </w:rPr>
        <w:t>如何正确对待横财</w:t>
      </w:r>
    </w:p>
    <w:p w14:paraId="0F46CD69" w14:textId="77777777" w:rsidR="00413F1B" w:rsidRDefault="00413F1B">
      <w:pPr>
        <w:rPr>
          <w:rFonts w:hint="eastAsia"/>
        </w:rPr>
      </w:pPr>
      <w:r>
        <w:rPr>
          <w:rFonts w:hint="eastAsia"/>
        </w:rPr>
        <w:t>面对横财，正确的态度至关重要。应该保持冷静，不要因一时的兴奋而做出冲动的决定。寻求专业的理财建议，确保财富能够得到合理的管理和增值。再者，对于那些因好运而获得的财富，应当心存感激，并考虑将一部分用于慈善事业，帮助更多需要帮助的人。这样做不仅有助于社会和谐，也能让自己的心灵得到满足。</w:t>
      </w:r>
    </w:p>
    <w:p w14:paraId="628FBCB1" w14:textId="77777777" w:rsidR="00413F1B" w:rsidRDefault="00413F1B">
      <w:pPr>
        <w:rPr>
          <w:rFonts w:hint="eastAsia"/>
        </w:rPr>
      </w:pPr>
    </w:p>
    <w:p w14:paraId="191806C8" w14:textId="77777777" w:rsidR="00413F1B" w:rsidRDefault="00413F1B">
      <w:pPr>
        <w:rPr>
          <w:rFonts w:hint="eastAsia"/>
        </w:rPr>
      </w:pPr>
    </w:p>
    <w:p w14:paraId="3C113D3F" w14:textId="77777777" w:rsidR="00413F1B" w:rsidRDefault="00413F1B">
      <w:pPr>
        <w:rPr>
          <w:rFonts w:hint="eastAsia"/>
        </w:rPr>
      </w:pPr>
      <w:r>
        <w:rPr>
          <w:rFonts w:hint="eastAsia"/>
        </w:rPr>
        <w:t>最后的总结</w:t>
      </w:r>
    </w:p>
    <w:p w14:paraId="247C9E86" w14:textId="77777777" w:rsidR="00413F1B" w:rsidRDefault="00413F1B">
      <w:pPr>
        <w:rPr>
          <w:rFonts w:hint="eastAsia"/>
        </w:rPr>
      </w:pPr>
      <w:r>
        <w:rPr>
          <w:rFonts w:hint="eastAsia"/>
        </w:rPr>
        <w:t>“横财”的拼音“héng cái”背后蕴含着丰富的含义和深刻的启示。它提醒我们，在追求财富的过程中，不仅要关注其数量的增长，更要注重获取方式的正当性和后续管理的科学性。只有这样，才能真正实现财富的价值，促进个人和社会的共同进步。</w:t>
      </w:r>
    </w:p>
    <w:p w14:paraId="60B2D1F4" w14:textId="77777777" w:rsidR="00413F1B" w:rsidRDefault="00413F1B">
      <w:pPr>
        <w:rPr>
          <w:rFonts w:hint="eastAsia"/>
        </w:rPr>
      </w:pPr>
    </w:p>
    <w:p w14:paraId="34E5F44D" w14:textId="77777777" w:rsidR="00413F1B" w:rsidRDefault="00413F1B">
      <w:pPr>
        <w:rPr>
          <w:rFonts w:hint="eastAsia"/>
        </w:rPr>
      </w:pPr>
    </w:p>
    <w:p w14:paraId="68CFA63C" w14:textId="77777777" w:rsidR="00413F1B" w:rsidRDefault="00413F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613C9" w14:textId="74D9F66D" w:rsidR="00DD0E2E" w:rsidRDefault="00DD0E2E"/>
    <w:sectPr w:rsidR="00DD0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2E"/>
    <w:rsid w:val="00413F1B"/>
    <w:rsid w:val="00B33637"/>
    <w:rsid w:val="00D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731E0-A7F2-4191-A6BD-8E2D374F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