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944C" w14:textId="77777777" w:rsidR="00A92963" w:rsidRDefault="00A92963">
      <w:pPr>
        <w:rPr>
          <w:rFonts w:hint="eastAsia"/>
        </w:rPr>
      </w:pPr>
    </w:p>
    <w:p w14:paraId="1673F64B" w14:textId="77777777" w:rsidR="00A92963" w:rsidRDefault="00A92963">
      <w:pPr>
        <w:rPr>
          <w:rFonts w:hint="eastAsia"/>
        </w:rPr>
      </w:pPr>
      <w:r>
        <w:rPr>
          <w:rFonts w:hint="eastAsia"/>
        </w:rPr>
        <w:t>汉堡的汉语的拼音</w:t>
      </w:r>
    </w:p>
    <w:p w14:paraId="4A77E61C" w14:textId="77777777" w:rsidR="00A92963" w:rsidRDefault="00A92963">
      <w:pPr>
        <w:rPr>
          <w:rFonts w:hint="eastAsia"/>
        </w:rPr>
      </w:pPr>
      <w:r>
        <w:rPr>
          <w:rFonts w:hint="eastAsia"/>
        </w:rPr>
        <w:t>汉堡，这个广受欢迎的西式快餐，在汉语中的拼音是“hàn bǎo”。对于许多喜欢探索语言奥秘的朋友来说，“汉堡”这个词不仅代表了一种美食，也是了解汉语拼音及其发音规则的一个有趣案例。汉语拼音作为汉字的音译工具，极大地促进了中文学习者对这门古老语言的理解和掌握。</w:t>
      </w:r>
    </w:p>
    <w:p w14:paraId="0D8E070F" w14:textId="77777777" w:rsidR="00A92963" w:rsidRDefault="00A92963">
      <w:pPr>
        <w:rPr>
          <w:rFonts w:hint="eastAsia"/>
        </w:rPr>
      </w:pPr>
    </w:p>
    <w:p w14:paraId="633B1C1C" w14:textId="77777777" w:rsidR="00A92963" w:rsidRDefault="00A92963">
      <w:pPr>
        <w:rPr>
          <w:rFonts w:hint="eastAsia"/>
        </w:rPr>
      </w:pPr>
    </w:p>
    <w:p w14:paraId="6A40CF91" w14:textId="77777777" w:rsidR="00A92963" w:rsidRDefault="00A92963">
      <w:pPr>
        <w:rPr>
          <w:rFonts w:hint="eastAsia"/>
        </w:rPr>
      </w:pPr>
      <w:r>
        <w:rPr>
          <w:rFonts w:hint="eastAsia"/>
        </w:rPr>
        <w:t>汉堡的历史与文化背景</w:t>
      </w:r>
    </w:p>
    <w:p w14:paraId="51530DC9" w14:textId="77777777" w:rsidR="00A92963" w:rsidRDefault="00A92963">
      <w:pPr>
        <w:rPr>
          <w:rFonts w:hint="eastAsia"/>
        </w:rPr>
      </w:pPr>
      <w:r>
        <w:rPr>
          <w:rFonts w:hint="eastAsia"/>
        </w:rPr>
        <w:t>谈到汉堡，不得不提及它的历史渊源。虽然它现在是全球知名的快餐食品，但其根源可以追溯到德国的汉堡市，这也是其名字的由来。随着时代的变迁，汉堡逐渐演变成了今天我们所熟知的样子：两片圆面包夹着煎牛肉饼、蔬菜、芝士等配料。在中国，随着改革开放后西方文化的引入，汉堡也成为了中国饮食文化中不可或缺的一部分。汉语拼音“hàn bǎo”的出现，正是这一文化交流融合的结果。</w:t>
      </w:r>
    </w:p>
    <w:p w14:paraId="3790804B" w14:textId="77777777" w:rsidR="00A92963" w:rsidRDefault="00A92963">
      <w:pPr>
        <w:rPr>
          <w:rFonts w:hint="eastAsia"/>
        </w:rPr>
      </w:pPr>
    </w:p>
    <w:p w14:paraId="5573F58F" w14:textId="77777777" w:rsidR="00A92963" w:rsidRDefault="00A92963">
      <w:pPr>
        <w:rPr>
          <w:rFonts w:hint="eastAsia"/>
        </w:rPr>
      </w:pPr>
    </w:p>
    <w:p w14:paraId="0E70E3E6" w14:textId="77777777" w:rsidR="00A92963" w:rsidRDefault="00A9296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9444221" w14:textId="77777777" w:rsidR="00A92963" w:rsidRDefault="00A92963">
      <w:pPr>
        <w:rPr>
          <w:rFonts w:hint="eastAsia"/>
        </w:rPr>
      </w:pPr>
      <w:r>
        <w:rPr>
          <w:rFonts w:hint="eastAsia"/>
        </w:rPr>
        <w:t>汉语拼音在汉语学习过程中扮演着至关重要的角色。它是基于拉丁字母的一种注音系统，帮助非母语使用者正确地发音和理解汉语。对于“汉堡”这个词而言，拼音“hàn bǎo”准确地反映了这两个字的读音，其中“hàn”对应于“汉”，而“bǎo”则对应于“堡”。通过学习这样的词汇，不仅可以增加词汇量，还能加深对汉语拼音体系的理解。</w:t>
      </w:r>
    </w:p>
    <w:p w14:paraId="7A62925D" w14:textId="77777777" w:rsidR="00A92963" w:rsidRDefault="00A92963">
      <w:pPr>
        <w:rPr>
          <w:rFonts w:hint="eastAsia"/>
        </w:rPr>
      </w:pPr>
    </w:p>
    <w:p w14:paraId="3B6855E7" w14:textId="77777777" w:rsidR="00A92963" w:rsidRDefault="00A92963">
      <w:pPr>
        <w:rPr>
          <w:rFonts w:hint="eastAsia"/>
        </w:rPr>
      </w:pPr>
    </w:p>
    <w:p w14:paraId="48D4372E" w14:textId="77777777" w:rsidR="00A92963" w:rsidRDefault="00A92963">
      <w:pPr>
        <w:rPr>
          <w:rFonts w:hint="eastAsia"/>
        </w:rPr>
      </w:pPr>
      <w:r>
        <w:rPr>
          <w:rFonts w:hint="eastAsia"/>
        </w:rPr>
        <w:t>如何正确发音“hàn bǎo”</w:t>
      </w:r>
    </w:p>
    <w:p w14:paraId="45151860" w14:textId="77777777" w:rsidR="00A92963" w:rsidRDefault="00A92963">
      <w:pPr>
        <w:rPr>
          <w:rFonts w:hint="eastAsia"/>
        </w:rPr>
      </w:pPr>
      <w:r>
        <w:rPr>
          <w:rFonts w:hint="eastAsia"/>
        </w:rPr>
        <w:t>正确的发音技巧对于学习任何语言都是必不可少的。在发“hàn bǎo”时，首先要注意的是声调的准确性。“hàn”是一个四声，意味着音调从高快速下降；“bǎo”则是三声，先降后升。这种声调变化赋予了汉语独特的音乐性。发音时要确保每个音节清晰可辨，避免含混不清。练习这些发音可以帮助学习者更好地掌握汉语，并且更自信地使用汉语进行交流。</w:t>
      </w:r>
    </w:p>
    <w:p w14:paraId="37CC9BB0" w14:textId="77777777" w:rsidR="00A92963" w:rsidRDefault="00A92963">
      <w:pPr>
        <w:rPr>
          <w:rFonts w:hint="eastAsia"/>
        </w:rPr>
      </w:pPr>
    </w:p>
    <w:p w14:paraId="4BC1A550" w14:textId="77777777" w:rsidR="00A92963" w:rsidRDefault="00A92963">
      <w:pPr>
        <w:rPr>
          <w:rFonts w:hint="eastAsia"/>
        </w:rPr>
      </w:pPr>
    </w:p>
    <w:p w14:paraId="3013F7BF" w14:textId="77777777" w:rsidR="00A92963" w:rsidRDefault="00A92963">
      <w:pPr>
        <w:rPr>
          <w:rFonts w:hint="eastAsia"/>
        </w:rPr>
      </w:pPr>
      <w:r>
        <w:rPr>
          <w:rFonts w:hint="eastAsia"/>
        </w:rPr>
        <w:t>最后的总结</w:t>
      </w:r>
    </w:p>
    <w:p w14:paraId="45B6F568" w14:textId="77777777" w:rsidR="00A92963" w:rsidRDefault="00A92963">
      <w:pPr>
        <w:rPr>
          <w:rFonts w:hint="eastAsia"/>
        </w:rPr>
      </w:pPr>
      <w:r>
        <w:rPr>
          <w:rFonts w:hint="eastAsia"/>
        </w:rPr>
        <w:t>通过探讨“汉堡的汉语的拼音”，我们不仅能了解到一个外来词如何融入汉语体系，也能体会到汉语拼音作为沟通桥梁的重要性。无论是对于汉语初学者还是希望深入了解汉语文化的朋友们来说，学习像“hàn bǎo”这样的词汇都是一次宝贵的经历。它让我们看到了语言不仅是交流的工具，更是连接不同文化和人民心灵的纽带。</w:t>
      </w:r>
    </w:p>
    <w:p w14:paraId="4674C134" w14:textId="77777777" w:rsidR="00A92963" w:rsidRDefault="00A92963">
      <w:pPr>
        <w:rPr>
          <w:rFonts w:hint="eastAsia"/>
        </w:rPr>
      </w:pPr>
    </w:p>
    <w:p w14:paraId="03CD2442" w14:textId="77777777" w:rsidR="00A92963" w:rsidRDefault="00A92963">
      <w:pPr>
        <w:rPr>
          <w:rFonts w:hint="eastAsia"/>
        </w:rPr>
      </w:pPr>
    </w:p>
    <w:p w14:paraId="184E33B8" w14:textId="77777777" w:rsidR="00A92963" w:rsidRDefault="00A92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3DC5E" w14:textId="6FF4AAED" w:rsidR="009B1F84" w:rsidRDefault="009B1F84"/>
    <w:sectPr w:rsidR="009B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84"/>
    <w:rsid w:val="009B1F84"/>
    <w:rsid w:val="00A929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BAD9E-90A1-43F5-AD36-47EA8B2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