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88B9C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汉字的拼音化运动：背景与起源  </w:t>
      </w:r>
    </w:p>
    <w:p w14:paraId="338228AB" w14:textId="77777777" w:rsidR="00CE15B7" w:rsidRDefault="00CE15B7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历史和文化。然而，在近现代全球化的浪潮中，汉字复杂的书写体系逐渐成为文化传播和教育普及中的一个障碍。为了解决这一问题，“汉字的拼音化运动”应运而生。这一运动最早可以追溯到清末民初时期，当时一些知识分子意识到汉字的学习成本过高，阻碍了国民教育的发展，于是开始探索用拼音文字替代或辅助汉字的可能性。</w:t>
      </w:r>
    </w:p>
    <w:p w14:paraId="0BE42E2F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2E90C91F" w14:textId="77777777" w:rsidR="00CE15B7" w:rsidRDefault="00CE15B7">
      <w:pPr>
        <w:rPr>
          <w:rFonts w:hint="eastAsia"/>
        </w:rPr>
      </w:pPr>
      <w:r>
        <w:rPr>
          <w:rFonts w:hint="eastAsia"/>
        </w:rPr>
        <w:t>19世纪末至20世纪初，随着西方列强的入侵和中国社会的剧烈变革，越来越多的知识分子认识到语言文字改革的重要性。他们主张通过简化汉字、推广注音符号以及尝试拼音化等方式，降低学习门槛，推动全民扫盲。例如，卢戆章在1892年提出了“切音新字”，这是中国最早的拼音方案之一，标志着汉字拼音化运动的开端。</w:t>
      </w:r>
    </w:p>
    <w:p w14:paraId="711CD05C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77E5CA" w14:textId="77777777" w:rsidR="00CE15B7" w:rsidRDefault="00CE15B7">
      <w:pPr>
        <w:rPr>
          <w:rFonts w:hint="eastAsia"/>
        </w:rPr>
      </w:pPr>
    </w:p>
    <w:p w14:paraId="5B435DC8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拼音化运动的核心理念与发展  </w:t>
      </w:r>
    </w:p>
    <w:p w14:paraId="0AE25D48" w14:textId="77777777" w:rsidR="00CE15B7" w:rsidRDefault="00CE15B7">
      <w:pPr>
        <w:rPr>
          <w:rFonts w:hint="eastAsia"/>
        </w:rPr>
      </w:pPr>
      <w:r>
        <w:rPr>
          <w:rFonts w:hint="eastAsia"/>
        </w:rPr>
        <w:t>汉字拼音化运动的核心理念在于简化语言学习过程，使更多人能够快速掌握书面表达能力。这种思想不仅体现在对汉字本身的改造上，还反映在推广普通话的努力中。新中国成立后，政府将语言文字改革提上了重要议程。1958年，《汉语拼音方案》正式公布，这是一项具有里程碑意义的举措。该方案以拉丁字母为基础，为中国汉字提供了一套标准化的拼音系统，既便于教学，也利于国际交流。</w:t>
      </w:r>
    </w:p>
    <w:p w14:paraId="7B8E72CE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93669A7" w14:textId="77777777" w:rsidR="00CE15B7" w:rsidRDefault="00CE15B7">
      <w:pPr>
        <w:rPr>
          <w:rFonts w:hint="eastAsia"/>
        </w:rPr>
      </w:pPr>
      <w:r>
        <w:rPr>
          <w:rFonts w:hint="eastAsia"/>
        </w:rPr>
        <w:t>尽管拼音化运动取得了一些成果，但全面推行拼音文字的设想并未实现。原因在于汉字不仅是记录语言的工具，更是中华文化的重要载体，其独特的形态蕴含着丰富的美学价值和哲学内涵。因此，拼音化运动逐渐从“替代汉字”的激进目标转向“辅助汉字”的实用方向。</w:t>
      </w:r>
    </w:p>
    <w:p w14:paraId="03BF50A8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EA599B" w14:textId="77777777" w:rsidR="00CE15B7" w:rsidRDefault="00CE15B7">
      <w:pPr>
        <w:rPr>
          <w:rFonts w:hint="eastAsia"/>
        </w:rPr>
      </w:pPr>
    </w:p>
    <w:p w14:paraId="44A8F133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争议与挑战  </w:t>
      </w:r>
    </w:p>
    <w:p w14:paraId="75E09F10" w14:textId="77777777" w:rsidR="00CE15B7" w:rsidRDefault="00CE15B7">
      <w:pPr>
        <w:rPr>
          <w:rFonts w:hint="eastAsia"/>
        </w:rPr>
      </w:pPr>
      <w:r>
        <w:rPr>
          <w:rFonts w:hint="eastAsia"/>
        </w:rPr>
        <w:t>汉字拼音化运动自提出以来便伴随着广泛的争议。支持者认为，拼音文字可以大幅降低学习难度，尤其对于儿童和非母语者来说，是一种更高效的沟通方式。拼音化还有助于促进信息化时代的文字处理技术发展，比如计算机输入法的设计。</w:t>
      </w:r>
    </w:p>
    <w:p w14:paraId="3DDC80F1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A478A7F" w14:textId="77777777" w:rsidR="00CE15B7" w:rsidRDefault="00CE15B7">
      <w:pPr>
        <w:rPr>
          <w:rFonts w:hint="eastAsia"/>
        </w:rPr>
      </w:pPr>
      <w:r>
        <w:rPr>
          <w:rFonts w:hint="eastAsia"/>
        </w:rPr>
        <w:t>然而，反对者则强调汉字的文化价值不可忽视。汉字的形体结构蕴含着深厚的历史积淀和民族特色，完全拼音化可能导致传统文化的流失。同时，由于汉字具有表意功能，即使发音相同也能通过不同的字形区分意义，而拼音文字可能引发歧义问题。例如，“银行”一词如果仅用拼音表示（yínháng），可能会让人误以为是指“银色的行道树”而非金融机构。</w:t>
      </w:r>
    </w:p>
    <w:p w14:paraId="19238C0A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7C693BD0" w14:textId="77777777" w:rsidR="00CE15B7" w:rsidRDefault="00CE15B7">
      <w:pPr>
        <w:rPr>
          <w:rFonts w:hint="eastAsia"/>
        </w:rPr>
      </w:pPr>
    </w:p>
    <w:p w14:paraId="6A1CE1AC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现代视角下的拼音化运动  </w:t>
      </w:r>
    </w:p>
    <w:p w14:paraId="30372CB5" w14:textId="77777777" w:rsidR="00CE15B7" w:rsidRDefault="00CE15B7">
      <w:pPr>
        <w:rPr>
          <w:rFonts w:hint="eastAsia"/>
        </w:rPr>
      </w:pPr>
      <w:r>
        <w:rPr>
          <w:rFonts w:hint="eastAsia"/>
        </w:rPr>
        <w:t>进入21世纪，随着信息技术的飞速发展，汉字拼音化运动的意义发生了新的变化。虽然全面拼音化的设想已不再被广泛讨论，但拼音在日常生活中依然扮演着重要角色。例如，拼音输入法已经成为人们使用电子设备时的主要手段之一，极大地提高了汉字录入效率。拼音还在对外汉语教学中发挥着重要作用，帮助外国学生更快地掌握汉语的基本发音规则。</w:t>
      </w:r>
    </w:p>
    <w:p w14:paraId="5321B1BE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50C28458" w14:textId="77777777" w:rsidR="00CE15B7" w:rsidRDefault="00CE15B7">
      <w:pPr>
        <w:rPr>
          <w:rFonts w:hint="eastAsia"/>
        </w:rPr>
      </w:pPr>
      <w:r>
        <w:rPr>
          <w:rFonts w:hint="eastAsia"/>
        </w:rPr>
        <w:t>值得注意的是，现代科技也为汉字学习提供了更多便利条件。智能语音识别、图像识别等技术使得汉字的输入和学习变得更加直观便捷，从而缓解了传统拼音化运动所试图解决的一些问题。在这种背景下，拼音化运动更多地被视为一种补充性的语言工具，而非彻底取代汉字的手段。</w:t>
      </w:r>
    </w:p>
    <w:p w14:paraId="504769D4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EBC908" w14:textId="77777777" w:rsidR="00CE15B7" w:rsidRDefault="00CE15B7">
      <w:pPr>
        <w:rPr>
          <w:rFonts w:hint="eastAsia"/>
        </w:rPr>
      </w:pPr>
    </w:p>
    <w:p w14:paraId="08D9D1D9" w14:textId="77777777" w:rsidR="00CE15B7" w:rsidRDefault="00CE15B7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3111ED2D" w14:textId="77777777" w:rsidR="00CE15B7" w:rsidRDefault="00CE15B7">
      <w:pPr>
        <w:rPr>
          <w:rFonts w:hint="eastAsia"/>
        </w:rPr>
      </w:pPr>
      <w:r>
        <w:rPr>
          <w:rFonts w:hint="eastAsia"/>
        </w:rPr>
        <w:t>汉字的拼音化运动是一段充满探索与反思的历史旅程。它反映了中国社会在现代化进程中对语言文字改革的深刻思考。无论是早期的激进尝试，还是后来的务实调整，这一运动都为我们留下了宝贵的启示：语言文字的演变需要兼顾效率与文化传承，唯有如此，才能真正实现语言服务于人类社会的目标。</w:t>
      </w:r>
    </w:p>
    <w:p w14:paraId="6EC01C43" w14:textId="77777777" w:rsidR="00CE15B7" w:rsidRDefault="00CE15B7">
      <w:pPr>
        <w:rPr>
          <w:rFonts w:hint="eastAsia"/>
        </w:rPr>
      </w:pPr>
    </w:p>
    <w:p w14:paraId="0BFCBE8E" w14:textId="77777777" w:rsidR="00CE15B7" w:rsidRDefault="00CE1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01A2C8" w14:textId="5B0939D6" w:rsidR="00834B2C" w:rsidRDefault="00834B2C"/>
    <w:sectPr w:rsidR="00834B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2C"/>
    <w:rsid w:val="00834B2C"/>
    <w:rsid w:val="00B33637"/>
    <w:rsid w:val="00CE1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CD88D-E0DF-4C59-B53A-C8FEDA77E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4B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B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B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4B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4B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4B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4B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4B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4B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4B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4B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4B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4B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4B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4B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4B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4B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4B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4B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4B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4B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4B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4B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4B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4B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4B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4B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4B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4B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