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63F46" w14:textId="77777777" w:rsidR="00E17A42" w:rsidRDefault="00E17A42">
      <w:pPr>
        <w:rPr>
          <w:rFonts w:hint="eastAsia"/>
        </w:rPr>
      </w:pPr>
    </w:p>
    <w:p w14:paraId="1E7F9D33" w14:textId="77777777" w:rsidR="00E17A42" w:rsidRDefault="00E17A42">
      <w:pPr>
        <w:rPr>
          <w:rFonts w:hint="eastAsia"/>
        </w:rPr>
      </w:pPr>
      <w:r>
        <w:rPr>
          <w:rFonts w:hint="eastAsia"/>
        </w:rPr>
        <w:t>汉语的拼音中的三声连续变调</w:t>
      </w:r>
    </w:p>
    <w:p w14:paraId="42C75318" w14:textId="77777777" w:rsidR="00E17A42" w:rsidRDefault="00E17A42">
      <w:pPr>
        <w:rPr>
          <w:rFonts w:hint="eastAsia"/>
        </w:rPr>
      </w:pPr>
      <w:r>
        <w:rPr>
          <w:rFonts w:hint="eastAsia"/>
        </w:rPr>
        <w:t>在汉语学习过程中，拼音是每个学习者都必须掌握的基础知识之一。特别是在普通话中，四声的变化对于准确表达意义至关重要。其中，第三声（即上声）的发音规则尤其独特且复杂，尤其是当三个三声字连读时发生的变调现象，更是让许多初学者感到困惑。</w:t>
      </w:r>
    </w:p>
    <w:p w14:paraId="66F99BA9" w14:textId="77777777" w:rsidR="00E17A42" w:rsidRDefault="00E17A42">
      <w:pPr>
        <w:rPr>
          <w:rFonts w:hint="eastAsia"/>
        </w:rPr>
      </w:pPr>
    </w:p>
    <w:p w14:paraId="6A874A65" w14:textId="77777777" w:rsidR="00E17A42" w:rsidRDefault="00E17A42">
      <w:pPr>
        <w:rPr>
          <w:rFonts w:hint="eastAsia"/>
        </w:rPr>
      </w:pPr>
    </w:p>
    <w:p w14:paraId="5C34E389" w14:textId="77777777" w:rsidR="00E17A42" w:rsidRDefault="00E17A42">
      <w:pPr>
        <w:rPr>
          <w:rFonts w:hint="eastAsia"/>
        </w:rPr>
      </w:pPr>
      <w:r>
        <w:rPr>
          <w:rFonts w:hint="eastAsia"/>
        </w:rPr>
        <w:t>三声的基本发音规则</w:t>
      </w:r>
    </w:p>
    <w:p w14:paraId="177BFEA5" w14:textId="77777777" w:rsidR="00E17A42" w:rsidRDefault="00E17A42">
      <w:pPr>
        <w:rPr>
          <w:rFonts w:hint="eastAsia"/>
        </w:rPr>
      </w:pPr>
      <w:r>
        <w:rPr>
          <w:rFonts w:hint="eastAsia"/>
        </w:rPr>
        <w:t>在普通话中，第三声通常表示为一个降升调，其标准发音是从半低音降至低音再回升至半高音。然而，在实际语流中，三声的发音往往会发生变化。特别是当两个三声字相连时，第一个三声字会变为第二声（阳平），而第二个三声字则保持不变。这种现象称为“二、三声变调”。但是，当三个三声字连续出现时，变调规则就变得更加复杂和有趣。</w:t>
      </w:r>
    </w:p>
    <w:p w14:paraId="066FD742" w14:textId="77777777" w:rsidR="00E17A42" w:rsidRDefault="00E17A42">
      <w:pPr>
        <w:rPr>
          <w:rFonts w:hint="eastAsia"/>
        </w:rPr>
      </w:pPr>
    </w:p>
    <w:p w14:paraId="547BC6FE" w14:textId="77777777" w:rsidR="00E17A42" w:rsidRDefault="00E17A42">
      <w:pPr>
        <w:rPr>
          <w:rFonts w:hint="eastAsia"/>
        </w:rPr>
      </w:pPr>
    </w:p>
    <w:p w14:paraId="7F321977" w14:textId="77777777" w:rsidR="00E17A42" w:rsidRDefault="00E17A42">
      <w:pPr>
        <w:rPr>
          <w:rFonts w:hint="eastAsia"/>
        </w:rPr>
      </w:pPr>
      <w:r>
        <w:rPr>
          <w:rFonts w:hint="eastAsia"/>
        </w:rPr>
        <w:t>三个三声字连读的变调规则</w:t>
      </w:r>
    </w:p>
    <w:p w14:paraId="0B96CC0B" w14:textId="77777777" w:rsidR="00E17A42" w:rsidRDefault="00E17A42">
      <w:pPr>
        <w:rPr>
          <w:rFonts w:hint="eastAsia"/>
        </w:rPr>
      </w:pPr>
      <w:r>
        <w:rPr>
          <w:rFonts w:hint="eastAsia"/>
        </w:rPr>
        <w:t>当三个三声字连续出现时，它们的发音并不是简单的重复上述二、三声变调规律。实际上，第一个三声字会变为第二声，而第二个三声字则变为第一声（阴平），第三个三声字则根据具体上下文可能保持原样或发生进一步变化。例如，“理想美”这三个字原本均为三声，但在实际朗读中会被发成“lí sāng měi”的形式。这种变调不仅有助于提高口语流畅度，还能够避免误解。</w:t>
      </w:r>
    </w:p>
    <w:p w14:paraId="30ECA762" w14:textId="77777777" w:rsidR="00E17A42" w:rsidRDefault="00E17A42">
      <w:pPr>
        <w:rPr>
          <w:rFonts w:hint="eastAsia"/>
        </w:rPr>
      </w:pPr>
    </w:p>
    <w:p w14:paraId="420DA190" w14:textId="77777777" w:rsidR="00E17A42" w:rsidRDefault="00E17A42">
      <w:pPr>
        <w:rPr>
          <w:rFonts w:hint="eastAsia"/>
        </w:rPr>
      </w:pPr>
    </w:p>
    <w:p w14:paraId="1E25C398" w14:textId="77777777" w:rsidR="00E17A42" w:rsidRDefault="00E17A42">
      <w:pPr>
        <w:rPr>
          <w:rFonts w:hint="eastAsia"/>
        </w:rPr>
      </w:pPr>
      <w:r>
        <w:rPr>
          <w:rFonts w:hint="eastAsia"/>
        </w:rPr>
        <w:t>实践中的应用与挑战</w:t>
      </w:r>
    </w:p>
    <w:p w14:paraId="6D47C315" w14:textId="77777777" w:rsidR="00E17A42" w:rsidRDefault="00E17A42">
      <w:pPr>
        <w:rPr>
          <w:rFonts w:hint="eastAsia"/>
        </w:rPr>
      </w:pPr>
      <w:r>
        <w:rPr>
          <w:rFonts w:hint="eastAsia"/>
        </w:rPr>
        <w:t>尽管了解了这些变调规则，但在实际交流中正确运用仍然是一个挑战。这是因为变调不仅依赖于单个词组内部的结构，还会受到前后词语的影响。不同地区、不同方言背景的人群对同一变调规则的应用也可能存在差异。因此，除了理论学习之外，大量的听力练习和模仿是掌握这些技巧的关键。</w:t>
      </w:r>
    </w:p>
    <w:p w14:paraId="1B0826DB" w14:textId="77777777" w:rsidR="00E17A42" w:rsidRDefault="00E17A42">
      <w:pPr>
        <w:rPr>
          <w:rFonts w:hint="eastAsia"/>
        </w:rPr>
      </w:pPr>
    </w:p>
    <w:p w14:paraId="54BAC714" w14:textId="77777777" w:rsidR="00E17A42" w:rsidRDefault="00E17A42">
      <w:pPr>
        <w:rPr>
          <w:rFonts w:hint="eastAsia"/>
        </w:rPr>
      </w:pPr>
    </w:p>
    <w:p w14:paraId="2E6633CF" w14:textId="77777777" w:rsidR="00E17A42" w:rsidRDefault="00E17A42">
      <w:pPr>
        <w:rPr>
          <w:rFonts w:hint="eastAsia"/>
        </w:rPr>
      </w:pPr>
      <w:r>
        <w:rPr>
          <w:rFonts w:hint="eastAsia"/>
        </w:rPr>
        <w:t>最后的总结</w:t>
      </w:r>
    </w:p>
    <w:p w14:paraId="6B8A647A" w14:textId="77777777" w:rsidR="00E17A42" w:rsidRDefault="00E17A42">
      <w:pPr>
        <w:rPr>
          <w:rFonts w:hint="eastAsia"/>
        </w:rPr>
      </w:pPr>
      <w:r>
        <w:rPr>
          <w:rFonts w:hint="eastAsia"/>
        </w:rPr>
        <w:t>汉语拼音中的三声连续变调是一个既具挑战性又十分有趣的领域。它不仅展示了汉语语音系统的复杂性和灵活性，也为语言学习者提供了深入了解和体验汉语魅力的机会。通过不断练习和积累经验，学习者可以逐渐克服这一难题，并在日常交流中更加自如地使用汉语。</w:t>
      </w:r>
    </w:p>
    <w:p w14:paraId="4D8E81C2" w14:textId="77777777" w:rsidR="00E17A42" w:rsidRDefault="00E17A42">
      <w:pPr>
        <w:rPr>
          <w:rFonts w:hint="eastAsia"/>
        </w:rPr>
      </w:pPr>
    </w:p>
    <w:p w14:paraId="0E47B9E6" w14:textId="77777777" w:rsidR="00E17A42" w:rsidRDefault="00E17A42">
      <w:pPr>
        <w:rPr>
          <w:rFonts w:hint="eastAsia"/>
        </w:rPr>
      </w:pPr>
    </w:p>
    <w:p w14:paraId="78A425BE" w14:textId="77777777" w:rsidR="00E17A42" w:rsidRDefault="00E17A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AC347" w14:textId="2DDC548B" w:rsidR="00414A51" w:rsidRDefault="00414A51"/>
    <w:sectPr w:rsidR="0041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51"/>
    <w:rsid w:val="00414A51"/>
    <w:rsid w:val="00B33637"/>
    <w:rsid w:val="00E1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77251-7D6A-474B-A89E-03A71ABA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