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5A5C" w14:textId="77777777" w:rsidR="00E762B3" w:rsidRDefault="00E762B3">
      <w:pPr>
        <w:rPr>
          <w:rFonts w:hint="eastAsia"/>
        </w:rPr>
      </w:pPr>
    </w:p>
    <w:p w14:paraId="1F972073" w14:textId="77777777" w:rsidR="00E762B3" w:rsidRDefault="00E762B3">
      <w:pPr>
        <w:rPr>
          <w:rFonts w:hint="eastAsia"/>
        </w:rPr>
      </w:pPr>
      <w:r>
        <w:rPr>
          <w:rFonts w:hint="eastAsia"/>
        </w:rPr>
        <w:t>汉语的拼音二声怎么写</w:t>
      </w:r>
    </w:p>
    <w:p w14:paraId="2925665A" w14:textId="77777777" w:rsidR="00E762B3" w:rsidRDefault="00E762B3">
      <w:pPr>
        <w:rPr>
          <w:rFonts w:hint="eastAsia"/>
        </w:rPr>
      </w:pPr>
      <w:r>
        <w:rPr>
          <w:rFonts w:hint="eastAsia"/>
        </w:rPr>
        <w:t>汉语拼音是学习中文的重要工具之一，它为汉字提供了标准化的发音指南。在汉语拼音中，不同的声调代表着不同的音高变化，从而赋予了同一个音节不同的意义。其中，第二声（二声）是一种上升的声调，从相对低的音高开始逐渐升高。了解如何准确地写出和发出二声对于正确掌握汉语至关重要。</w:t>
      </w:r>
    </w:p>
    <w:p w14:paraId="5FE57BAA" w14:textId="77777777" w:rsidR="00E762B3" w:rsidRDefault="00E762B3">
      <w:pPr>
        <w:rPr>
          <w:rFonts w:hint="eastAsia"/>
        </w:rPr>
      </w:pPr>
    </w:p>
    <w:p w14:paraId="28FEC3F9" w14:textId="77777777" w:rsidR="00E762B3" w:rsidRDefault="00E762B3">
      <w:pPr>
        <w:rPr>
          <w:rFonts w:hint="eastAsia"/>
        </w:rPr>
      </w:pPr>
    </w:p>
    <w:p w14:paraId="2FFEFB22" w14:textId="77777777" w:rsidR="00E762B3" w:rsidRDefault="00E762B3">
      <w:pPr>
        <w:rPr>
          <w:rFonts w:hint="eastAsia"/>
        </w:rPr>
      </w:pPr>
      <w:r>
        <w:rPr>
          <w:rFonts w:hint="eastAsia"/>
        </w:rPr>
        <w:t>二声的基本特征</w:t>
      </w:r>
    </w:p>
    <w:p w14:paraId="09AC0714" w14:textId="77777777" w:rsidR="00E762B3" w:rsidRDefault="00E762B3">
      <w:pPr>
        <w:rPr>
          <w:rFonts w:hint="eastAsia"/>
        </w:rPr>
      </w:pPr>
      <w:r>
        <w:rPr>
          <w:rFonts w:hint="eastAsia"/>
        </w:rPr>
        <w:t>汉语中的二声用符号“/”表示，在拼音字母上方。例如，“妈”字的拼音写作“má”，这里的“′”标记就是代表二声。当朗读带有二声标记的汉字时，声音应从较低的音高迅速升至较高的音高，给人以上扬的感觉。这种声调的变化是区分不同词汇的关键因素之一。</w:t>
      </w:r>
    </w:p>
    <w:p w14:paraId="14188FA2" w14:textId="77777777" w:rsidR="00E762B3" w:rsidRDefault="00E762B3">
      <w:pPr>
        <w:rPr>
          <w:rFonts w:hint="eastAsia"/>
        </w:rPr>
      </w:pPr>
    </w:p>
    <w:p w14:paraId="0F993484" w14:textId="77777777" w:rsidR="00E762B3" w:rsidRDefault="00E762B3">
      <w:pPr>
        <w:rPr>
          <w:rFonts w:hint="eastAsia"/>
        </w:rPr>
      </w:pPr>
    </w:p>
    <w:p w14:paraId="7180321C" w14:textId="77777777" w:rsidR="00E762B3" w:rsidRDefault="00E762B3">
      <w:pPr>
        <w:rPr>
          <w:rFonts w:hint="eastAsia"/>
        </w:rPr>
      </w:pPr>
      <w:r>
        <w:rPr>
          <w:rFonts w:hint="eastAsia"/>
        </w:rPr>
        <w:t>学习二声的方法与技巧</w:t>
      </w:r>
    </w:p>
    <w:p w14:paraId="0C40F8AE" w14:textId="77777777" w:rsidR="00E762B3" w:rsidRDefault="00E762B3">
      <w:pPr>
        <w:rPr>
          <w:rFonts w:hint="eastAsia"/>
        </w:rPr>
      </w:pPr>
      <w:r>
        <w:rPr>
          <w:rFonts w:hint="eastAsia"/>
        </w:rPr>
        <w:t>学习二声可以通过模仿母语者的发音、使用语音录音材料以及借助语言学习应用程序等多种方式进行。初学者可能会发现难以准确捕捉到正确的音高变化，因此练习时可以尝试将注意力集中在声音的起点和终点上，确保声音能够平滑地上升。通过反复听和说来加强记忆也是提高发音准确性的好方法。</w:t>
      </w:r>
    </w:p>
    <w:p w14:paraId="58992DA6" w14:textId="77777777" w:rsidR="00E762B3" w:rsidRDefault="00E762B3">
      <w:pPr>
        <w:rPr>
          <w:rFonts w:hint="eastAsia"/>
        </w:rPr>
      </w:pPr>
    </w:p>
    <w:p w14:paraId="4EFF34A6" w14:textId="77777777" w:rsidR="00E762B3" w:rsidRDefault="00E762B3">
      <w:pPr>
        <w:rPr>
          <w:rFonts w:hint="eastAsia"/>
        </w:rPr>
      </w:pPr>
    </w:p>
    <w:p w14:paraId="50657DBD" w14:textId="77777777" w:rsidR="00E762B3" w:rsidRDefault="00E762B3">
      <w:pPr>
        <w:rPr>
          <w:rFonts w:hint="eastAsia"/>
        </w:rPr>
      </w:pPr>
      <w:r>
        <w:rPr>
          <w:rFonts w:hint="eastAsia"/>
        </w:rPr>
        <w:t>二声在日常生活中的应用</w:t>
      </w:r>
    </w:p>
    <w:p w14:paraId="272C6F8C" w14:textId="77777777" w:rsidR="00E762B3" w:rsidRDefault="00E762B3">
      <w:pPr>
        <w:rPr>
          <w:rFonts w:hint="eastAsia"/>
        </w:rPr>
      </w:pPr>
      <w:r>
        <w:rPr>
          <w:rFonts w:hint="eastAsia"/>
        </w:rPr>
        <w:t>理解并能正确运用二声对于日常交流非常重要。错误的声调可能导致误解或沟通障碍。例如，“妈”（má）和“马”（mǎ）这两个词，仅凭声调的区别就能区分出母亲和动物这两种完全不同的含义。因此，无论是在学校学习还是在与中国朋友交流的过程中，都应注意对二声以及其他声调的准确把握。</w:t>
      </w:r>
    </w:p>
    <w:p w14:paraId="5961767F" w14:textId="77777777" w:rsidR="00E762B3" w:rsidRDefault="00E762B3">
      <w:pPr>
        <w:rPr>
          <w:rFonts w:hint="eastAsia"/>
        </w:rPr>
      </w:pPr>
    </w:p>
    <w:p w14:paraId="5E129D02" w14:textId="77777777" w:rsidR="00E762B3" w:rsidRDefault="00E762B3">
      <w:pPr>
        <w:rPr>
          <w:rFonts w:hint="eastAsia"/>
        </w:rPr>
      </w:pPr>
    </w:p>
    <w:p w14:paraId="1FD46232" w14:textId="77777777" w:rsidR="00E762B3" w:rsidRDefault="00E762B3">
      <w:pPr>
        <w:rPr>
          <w:rFonts w:hint="eastAsia"/>
        </w:rPr>
      </w:pPr>
      <w:r>
        <w:rPr>
          <w:rFonts w:hint="eastAsia"/>
        </w:rPr>
        <w:t>最后的总结</w:t>
      </w:r>
    </w:p>
    <w:p w14:paraId="5AE18CF8" w14:textId="77777777" w:rsidR="00E762B3" w:rsidRDefault="00E762B3">
      <w:pPr>
        <w:rPr>
          <w:rFonts w:hint="eastAsia"/>
        </w:rPr>
      </w:pPr>
      <w:r>
        <w:rPr>
          <w:rFonts w:hint="eastAsia"/>
        </w:rPr>
        <w:t>汉语拼音中的二声是一个重要的组成部分，它不仅帮助我们准确发音，同时也是区分词汇意义的关键因素之一。通过持续的学习和实践，每个人都可以掌握二声的正确使用方法，进而提升自己的汉语水平。希望本文能为汉语学习者提供有价值的信息和指导，帮助他们在学习过程中更加自信地使用汉语。</w:t>
      </w:r>
    </w:p>
    <w:p w14:paraId="4000BA4D" w14:textId="77777777" w:rsidR="00E762B3" w:rsidRDefault="00E762B3">
      <w:pPr>
        <w:rPr>
          <w:rFonts w:hint="eastAsia"/>
        </w:rPr>
      </w:pPr>
    </w:p>
    <w:p w14:paraId="223EF6FF" w14:textId="77777777" w:rsidR="00E762B3" w:rsidRDefault="00E762B3">
      <w:pPr>
        <w:rPr>
          <w:rFonts w:hint="eastAsia"/>
        </w:rPr>
      </w:pPr>
    </w:p>
    <w:p w14:paraId="7436D3C2" w14:textId="77777777" w:rsidR="00E762B3" w:rsidRDefault="00E76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1D0221" w14:textId="64964736" w:rsidR="00601475" w:rsidRDefault="00601475"/>
    <w:sectPr w:rsidR="0060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75"/>
    <w:rsid w:val="00601475"/>
    <w:rsid w:val="00B33637"/>
    <w:rsid w:val="00E7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C65E9-BA38-457F-A2AA-2BAEEDB9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