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0D798" w14:textId="77777777" w:rsidR="00885E5B" w:rsidRDefault="00885E5B">
      <w:pPr>
        <w:rPr>
          <w:rFonts w:hint="eastAsia"/>
        </w:rPr>
      </w:pPr>
    </w:p>
    <w:p w14:paraId="71D66362" w14:textId="77777777" w:rsidR="00885E5B" w:rsidRDefault="00885E5B">
      <w:pPr>
        <w:rPr>
          <w:rFonts w:hint="eastAsia"/>
        </w:rPr>
      </w:pPr>
      <w:r>
        <w:rPr>
          <w:rFonts w:hint="eastAsia"/>
        </w:rPr>
        <w:t>汉语的拼音单元教学反思</w:t>
      </w:r>
    </w:p>
    <w:p w14:paraId="1365D831" w14:textId="77777777" w:rsidR="00885E5B" w:rsidRDefault="00885E5B">
      <w:pPr>
        <w:rPr>
          <w:rFonts w:hint="eastAsia"/>
        </w:rPr>
      </w:pPr>
      <w:r>
        <w:rPr>
          <w:rFonts w:hint="eastAsia"/>
        </w:rPr>
        <w:t>在教授汉语拼音的过程中，我深刻体会到这一基础课程对于学生后续学习的重要性。拼音不仅是汉字读音的标注工具，更是帮助学生建立起对汉语语音系统认知的关键桥梁。然而，在实际的教学过程中，我发现了一些挑战和需要改进的地方。</w:t>
      </w:r>
    </w:p>
    <w:p w14:paraId="00F6CF5F" w14:textId="77777777" w:rsidR="00885E5B" w:rsidRDefault="00885E5B">
      <w:pPr>
        <w:rPr>
          <w:rFonts w:hint="eastAsia"/>
        </w:rPr>
      </w:pPr>
    </w:p>
    <w:p w14:paraId="5C05C19C" w14:textId="77777777" w:rsidR="00885E5B" w:rsidRDefault="00885E5B">
      <w:pPr>
        <w:rPr>
          <w:rFonts w:hint="eastAsia"/>
        </w:rPr>
      </w:pPr>
    </w:p>
    <w:p w14:paraId="5880ABCB" w14:textId="77777777" w:rsidR="00885E5B" w:rsidRDefault="00885E5B">
      <w:pPr>
        <w:rPr>
          <w:rFonts w:hint="eastAsia"/>
        </w:rPr>
      </w:pPr>
      <w:r>
        <w:rPr>
          <w:rFonts w:hint="eastAsia"/>
        </w:rPr>
        <w:t>教学方法的探索与实践</w:t>
      </w:r>
    </w:p>
    <w:p w14:paraId="3E442FA1" w14:textId="77777777" w:rsidR="00885E5B" w:rsidRDefault="00885E5B">
      <w:pPr>
        <w:rPr>
          <w:rFonts w:hint="eastAsia"/>
        </w:rPr>
      </w:pPr>
      <w:r>
        <w:rPr>
          <w:rFonts w:hint="eastAsia"/>
        </w:rPr>
        <w:t>为了让学生更好地掌握拼音，我在教学中尝试了多种方法，包括游戏化学习、小组合作以及多媒体辅助等。这些方法在一定程度上激发了学生的学习兴趣，并提高了课堂参与度。但是，我也注意到并非所有学生都能从这些活动中获得同样的效果。例如，一些视觉型学习者可能更倾向于观看视频教程，而听觉型学习者则更喜欢通过听音频来学习。</w:t>
      </w:r>
    </w:p>
    <w:p w14:paraId="3DDAB877" w14:textId="77777777" w:rsidR="00885E5B" w:rsidRDefault="00885E5B">
      <w:pPr>
        <w:rPr>
          <w:rFonts w:hint="eastAsia"/>
        </w:rPr>
      </w:pPr>
    </w:p>
    <w:p w14:paraId="579EB9BE" w14:textId="77777777" w:rsidR="00885E5B" w:rsidRDefault="00885E5B">
      <w:pPr>
        <w:rPr>
          <w:rFonts w:hint="eastAsia"/>
        </w:rPr>
      </w:pPr>
    </w:p>
    <w:p w14:paraId="1D76F09D" w14:textId="77777777" w:rsidR="00885E5B" w:rsidRDefault="00885E5B">
      <w:pPr>
        <w:rPr>
          <w:rFonts w:hint="eastAsia"/>
        </w:rPr>
      </w:pPr>
      <w:r>
        <w:rPr>
          <w:rFonts w:hint="eastAsia"/>
        </w:rPr>
        <w:t>个性化学习路径的重要性</w:t>
      </w:r>
    </w:p>
    <w:p w14:paraId="5BC25AE1" w14:textId="77777777" w:rsidR="00885E5B" w:rsidRDefault="00885E5B">
      <w:pPr>
        <w:rPr>
          <w:rFonts w:hint="eastAsia"/>
        </w:rPr>
      </w:pPr>
      <w:r>
        <w:rPr>
          <w:rFonts w:hint="eastAsia"/>
        </w:rPr>
        <w:t>认识到学生个体差异后，我开始更加注重为不同学习风格的学生设计个性化的学习路径。这意味着不仅要提供多样化的教学资源，还要关注每个学生的进步情况，及时调整教学策略。虽然这样做增加了我的工作量，但看到学生们因此取得的进步，我认为这是值得的。</w:t>
      </w:r>
    </w:p>
    <w:p w14:paraId="13115144" w14:textId="77777777" w:rsidR="00885E5B" w:rsidRDefault="00885E5B">
      <w:pPr>
        <w:rPr>
          <w:rFonts w:hint="eastAsia"/>
        </w:rPr>
      </w:pPr>
    </w:p>
    <w:p w14:paraId="0C9BB59B" w14:textId="77777777" w:rsidR="00885E5B" w:rsidRDefault="00885E5B">
      <w:pPr>
        <w:rPr>
          <w:rFonts w:hint="eastAsia"/>
        </w:rPr>
      </w:pPr>
    </w:p>
    <w:p w14:paraId="320EA947" w14:textId="77777777" w:rsidR="00885E5B" w:rsidRDefault="00885E5B">
      <w:pPr>
        <w:rPr>
          <w:rFonts w:hint="eastAsia"/>
        </w:rPr>
      </w:pPr>
      <w:r>
        <w:rPr>
          <w:rFonts w:hint="eastAsia"/>
        </w:rPr>
        <w:t>技术手段的应用与限制</w:t>
      </w:r>
    </w:p>
    <w:p w14:paraId="39770C6B" w14:textId="77777777" w:rsidR="00885E5B" w:rsidRDefault="00885E5B">
      <w:pPr>
        <w:rPr>
          <w:rFonts w:hint="eastAsia"/>
        </w:rPr>
      </w:pPr>
      <w:r>
        <w:rPr>
          <w:rFonts w:hint="eastAsia"/>
        </w:rPr>
        <w:t>现代教育技术的发展为拼音教学提供了新的可能性。利用智能设备和专门的应用程序，可以实现互动式学习体验，增强学习的趣味性和效率。然而，过度依赖技术也可能带来负面影响，如分散学生的注意力或导致部分学生因缺乏面对面交流而影响语言表达能力的发展。</w:t>
      </w:r>
    </w:p>
    <w:p w14:paraId="30F766C9" w14:textId="77777777" w:rsidR="00885E5B" w:rsidRDefault="00885E5B">
      <w:pPr>
        <w:rPr>
          <w:rFonts w:hint="eastAsia"/>
        </w:rPr>
      </w:pPr>
    </w:p>
    <w:p w14:paraId="0D6354E2" w14:textId="77777777" w:rsidR="00885E5B" w:rsidRDefault="00885E5B">
      <w:pPr>
        <w:rPr>
          <w:rFonts w:hint="eastAsia"/>
        </w:rPr>
      </w:pPr>
    </w:p>
    <w:p w14:paraId="670AD227" w14:textId="77777777" w:rsidR="00885E5B" w:rsidRDefault="00885E5B">
      <w:pPr>
        <w:rPr>
          <w:rFonts w:hint="eastAsia"/>
        </w:rPr>
      </w:pPr>
      <w:r>
        <w:rPr>
          <w:rFonts w:hint="eastAsia"/>
        </w:rPr>
        <w:t>评估与反馈机制的建立</w:t>
      </w:r>
    </w:p>
    <w:p w14:paraId="4DDA5BB6" w14:textId="77777777" w:rsidR="00885E5B" w:rsidRDefault="00885E5B">
      <w:pPr>
        <w:rPr>
          <w:rFonts w:hint="eastAsia"/>
        </w:rPr>
      </w:pPr>
      <w:r>
        <w:rPr>
          <w:rFonts w:hint="eastAsia"/>
        </w:rPr>
        <w:t>有效的评估和及时的反馈是提高教学质量的重要环节。在我的课堂上，除了传统的测试外，我还引入了自我评估和同伴评估的方式，鼓励学生之间相互学习和评价。这不仅有助于他们了解自己的不足之处，还能培养他们的批判性思维和团队协作能力。</w:t>
      </w:r>
    </w:p>
    <w:p w14:paraId="2932D0D7" w14:textId="77777777" w:rsidR="00885E5B" w:rsidRDefault="00885E5B">
      <w:pPr>
        <w:rPr>
          <w:rFonts w:hint="eastAsia"/>
        </w:rPr>
      </w:pPr>
    </w:p>
    <w:p w14:paraId="34A31415" w14:textId="77777777" w:rsidR="00885E5B" w:rsidRDefault="00885E5B">
      <w:pPr>
        <w:rPr>
          <w:rFonts w:hint="eastAsia"/>
        </w:rPr>
      </w:pPr>
    </w:p>
    <w:p w14:paraId="748050CF" w14:textId="77777777" w:rsidR="00885E5B" w:rsidRDefault="00885E5B">
      <w:pPr>
        <w:rPr>
          <w:rFonts w:hint="eastAsia"/>
        </w:rPr>
      </w:pPr>
      <w:r>
        <w:rPr>
          <w:rFonts w:hint="eastAsia"/>
        </w:rPr>
        <w:t>最后的总结与展望</w:t>
      </w:r>
    </w:p>
    <w:p w14:paraId="142E5AB7" w14:textId="77777777" w:rsidR="00885E5B" w:rsidRDefault="00885E5B">
      <w:pPr>
        <w:rPr>
          <w:rFonts w:hint="eastAsia"/>
        </w:rPr>
      </w:pPr>
      <w:r>
        <w:rPr>
          <w:rFonts w:hint="eastAsia"/>
        </w:rPr>
        <w:t>通过对汉语拼音教学的不断反思和改进，我相信自己能够更好地满足学生的需求，帮助他们在汉语学习的道路上迈出坚实的第一步。未来，我希望继续探索更多创新的教学方法和技术应用，以期达到更好的教学效果。</w:t>
      </w:r>
    </w:p>
    <w:p w14:paraId="232FE172" w14:textId="77777777" w:rsidR="00885E5B" w:rsidRDefault="00885E5B">
      <w:pPr>
        <w:rPr>
          <w:rFonts w:hint="eastAsia"/>
        </w:rPr>
      </w:pPr>
    </w:p>
    <w:p w14:paraId="3DC93AEF" w14:textId="77777777" w:rsidR="00885E5B" w:rsidRDefault="00885E5B">
      <w:pPr>
        <w:rPr>
          <w:rFonts w:hint="eastAsia"/>
        </w:rPr>
      </w:pPr>
    </w:p>
    <w:p w14:paraId="0DCF5836" w14:textId="77777777" w:rsidR="00885E5B" w:rsidRDefault="00885E5B">
      <w:pPr>
        <w:rPr>
          <w:rFonts w:hint="eastAsia"/>
        </w:rPr>
      </w:pPr>
      <w:r>
        <w:rPr>
          <w:rFonts w:hint="eastAsia"/>
        </w:rPr>
        <w:t>本文是由每日作文网(2345lzwz.com)为大家创作</w:t>
      </w:r>
    </w:p>
    <w:p w14:paraId="088A4BBF" w14:textId="6BE6BC36" w:rsidR="003C1AEC" w:rsidRDefault="003C1AEC"/>
    <w:sectPr w:rsidR="003C1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EC"/>
    <w:rsid w:val="003C1AEC"/>
    <w:rsid w:val="00885E5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45F67-B99F-45FB-91E4-F19729E2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AEC"/>
    <w:rPr>
      <w:rFonts w:cstheme="majorBidi"/>
      <w:color w:val="2F5496" w:themeColor="accent1" w:themeShade="BF"/>
      <w:sz w:val="28"/>
      <w:szCs w:val="28"/>
    </w:rPr>
  </w:style>
  <w:style w:type="character" w:customStyle="1" w:styleId="50">
    <w:name w:val="标题 5 字符"/>
    <w:basedOn w:val="a0"/>
    <w:link w:val="5"/>
    <w:uiPriority w:val="9"/>
    <w:semiHidden/>
    <w:rsid w:val="003C1AEC"/>
    <w:rPr>
      <w:rFonts w:cstheme="majorBidi"/>
      <w:color w:val="2F5496" w:themeColor="accent1" w:themeShade="BF"/>
      <w:sz w:val="24"/>
    </w:rPr>
  </w:style>
  <w:style w:type="character" w:customStyle="1" w:styleId="60">
    <w:name w:val="标题 6 字符"/>
    <w:basedOn w:val="a0"/>
    <w:link w:val="6"/>
    <w:uiPriority w:val="9"/>
    <w:semiHidden/>
    <w:rsid w:val="003C1AEC"/>
    <w:rPr>
      <w:rFonts w:cstheme="majorBidi"/>
      <w:b/>
      <w:bCs/>
      <w:color w:val="2F5496" w:themeColor="accent1" w:themeShade="BF"/>
    </w:rPr>
  </w:style>
  <w:style w:type="character" w:customStyle="1" w:styleId="70">
    <w:name w:val="标题 7 字符"/>
    <w:basedOn w:val="a0"/>
    <w:link w:val="7"/>
    <w:uiPriority w:val="9"/>
    <w:semiHidden/>
    <w:rsid w:val="003C1AEC"/>
    <w:rPr>
      <w:rFonts w:cstheme="majorBidi"/>
      <w:b/>
      <w:bCs/>
      <w:color w:val="595959" w:themeColor="text1" w:themeTint="A6"/>
    </w:rPr>
  </w:style>
  <w:style w:type="character" w:customStyle="1" w:styleId="80">
    <w:name w:val="标题 8 字符"/>
    <w:basedOn w:val="a0"/>
    <w:link w:val="8"/>
    <w:uiPriority w:val="9"/>
    <w:semiHidden/>
    <w:rsid w:val="003C1AEC"/>
    <w:rPr>
      <w:rFonts w:cstheme="majorBidi"/>
      <w:color w:val="595959" w:themeColor="text1" w:themeTint="A6"/>
    </w:rPr>
  </w:style>
  <w:style w:type="character" w:customStyle="1" w:styleId="90">
    <w:name w:val="标题 9 字符"/>
    <w:basedOn w:val="a0"/>
    <w:link w:val="9"/>
    <w:uiPriority w:val="9"/>
    <w:semiHidden/>
    <w:rsid w:val="003C1AEC"/>
    <w:rPr>
      <w:rFonts w:eastAsiaTheme="majorEastAsia" w:cstheme="majorBidi"/>
      <w:color w:val="595959" w:themeColor="text1" w:themeTint="A6"/>
    </w:rPr>
  </w:style>
  <w:style w:type="paragraph" w:styleId="a3">
    <w:name w:val="Title"/>
    <w:basedOn w:val="a"/>
    <w:next w:val="a"/>
    <w:link w:val="a4"/>
    <w:uiPriority w:val="10"/>
    <w:qFormat/>
    <w:rsid w:val="003C1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AEC"/>
    <w:pPr>
      <w:spacing w:before="160"/>
      <w:jc w:val="center"/>
    </w:pPr>
    <w:rPr>
      <w:i/>
      <w:iCs/>
      <w:color w:val="404040" w:themeColor="text1" w:themeTint="BF"/>
    </w:rPr>
  </w:style>
  <w:style w:type="character" w:customStyle="1" w:styleId="a8">
    <w:name w:val="引用 字符"/>
    <w:basedOn w:val="a0"/>
    <w:link w:val="a7"/>
    <w:uiPriority w:val="29"/>
    <w:rsid w:val="003C1AEC"/>
    <w:rPr>
      <w:i/>
      <w:iCs/>
      <w:color w:val="404040" w:themeColor="text1" w:themeTint="BF"/>
    </w:rPr>
  </w:style>
  <w:style w:type="paragraph" w:styleId="a9">
    <w:name w:val="List Paragraph"/>
    <w:basedOn w:val="a"/>
    <w:uiPriority w:val="34"/>
    <w:qFormat/>
    <w:rsid w:val="003C1AEC"/>
    <w:pPr>
      <w:ind w:left="720"/>
      <w:contextualSpacing/>
    </w:pPr>
  </w:style>
  <w:style w:type="character" w:styleId="aa">
    <w:name w:val="Intense Emphasis"/>
    <w:basedOn w:val="a0"/>
    <w:uiPriority w:val="21"/>
    <w:qFormat/>
    <w:rsid w:val="003C1AEC"/>
    <w:rPr>
      <w:i/>
      <w:iCs/>
      <w:color w:val="2F5496" w:themeColor="accent1" w:themeShade="BF"/>
    </w:rPr>
  </w:style>
  <w:style w:type="paragraph" w:styleId="ab">
    <w:name w:val="Intense Quote"/>
    <w:basedOn w:val="a"/>
    <w:next w:val="a"/>
    <w:link w:val="ac"/>
    <w:uiPriority w:val="30"/>
    <w:qFormat/>
    <w:rsid w:val="003C1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AEC"/>
    <w:rPr>
      <w:i/>
      <w:iCs/>
      <w:color w:val="2F5496" w:themeColor="accent1" w:themeShade="BF"/>
    </w:rPr>
  </w:style>
  <w:style w:type="character" w:styleId="ad">
    <w:name w:val="Intense Reference"/>
    <w:basedOn w:val="a0"/>
    <w:uiPriority w:val="32"/>
    <w:qFormat/>
    <w:rsid w:val="003C1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