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3A5E" w14:textId="77777777" w:rsidR="00555492" w:rsidRDefault="00555492">
      <w:pPr>
        <w:rPr>
          <w:rFonts w:hint="eastAsia"/>
        </w:rPr>
      </w:pPr>
      <w:r>
        <w:rPr>
          <w:rFonts w:hint="eastAsia"/>
        </w:rPr>
        <w:t>汗津津的拼音</w:t>
      </w:r>
    </w:p>
    <w:p w14:paraId="1BEEF434" w14:textId="77777777" w:rsidR="00555492" w:rsidRDefault="00555492">
      <w:pPr>
        <w:rPr>
          <w:rFonts w:hint="eastAsia"/>
        </w:rPr>
      </w:pPr>
      <w:r>
        <w:rPr>
          <w:rFonts w:hint="eastAsia"/>
        </w:rPr>
        <w:t>当我们提到“汗津津”的拼音，首先需要明确的是，“汗津津”这个词用来形容物体表面因汗水而呈现出湿润的状态，通常用于描述天气炎热或者经过剧烈运动后人体的表现。它的拼音是 “hàn jīn jīn”。其中，“汗”（hàn）指的是从皮肤毛孔分泌出来的液体，主要作用是调节体温；“津津”（jīn jīn）则是一个叠词，用来强调这种湿润的感觉，使得整个词汇更加生动形象。</w:t>
      </w:r>
    </w:p>
    <w:p w14:paraId="63F08010" w14:textId="77777777" w:rsidR="00555492" w:rsidRDefault="00555492">
      <w:pPr>
        <w:rPr>
          <w:rFonts w:hint="eastAsia"/>
        </w:rPr>
      </w:pPr>
    </w:p>
    <w:p w14:paraId="3ED61C5C" w14:textId="77777777" w:rsidR="00555492" w:rsidRDefault="00555492">
      <w:pPr>
        <w:rPr>
          <w:rFonts w:hint="eastAsia"/>
        </w:rPr>
      </w:pPr>
    </w:p>
    <w:p w14:paraId="32DE049C" w14:textId="77777777" w:rsidR="00555492" w:rsidRDefault="00555492">
      <w:pPr>
        <w:rPr>
          <w:rFonts w:hint="eastAsia"/>
        </w:rPr>
      </w:pPr>
      <w:r>
        <w:rPr>
          <w:rFonts w:hint="eastAsia"/>
        </w:rPr>
        <w:t>汗津津的文化背景</w:t>
      </w:r>
    </w:p>
    <w:p w14:paraId="687EFAC6" w14:textId="77777777" w:rsidR="00555492" w:rsidRDefault="00555492">
      <w:pPr>
        <w:rPr>
          <w:rFonts w:hint="eastAsia"/>
        </w:rPr>
      </w:pPr>
      <w:r>
        <w:rPr>
          <w:rFonts w:hint="eastAsia"/>
        </w:rPr>
        <w:t>在中国文化中，对于汗水有着特别的情感和象征意义。汗津津不仅是一种生理现象的描述，更是辛勤劳动、努力奋斗的象征。古往今来，许多文学作品中都会用到类似的表达来赞美劳动人民的辛苦付出。例如，在古代诗词中，常常可以看到描绘农民在烈日下耕作，汗水浸透衣衫的场景。这些描写不仅仅是对自然现象的简单记录，更是对人类不畏艰辛精神的一种讴歌。</w:t>
      </w:r>
    </w:p>
    <w:p w14:paraId="1B8D5BFF" w14:textId="77777777" w:rsidR="00555492" w:rsidRDefault="00555492">
      <w:pPr>
        <w:rPr>
          <w:rFonts w:hint="eastAsia"/>
        </w:rPr>
      </w:pPr>
    </w:p>
    <w:p w14:paraId="7168BD52" w14:textId="77777777" w:rsidR="00555492" w:rsidRDefault="00555492">
      <w:pPr>
        <w:rPr>
          <w:rFonts w:hint="eastAsia"/>
        </w:rPr>
      </w:pPr>
    </w:p>
    <w:p w14:paraId="1517D65F" w14:textId="77777777" w:rsidR="00555492" w:rsidRDefault="00555492">
      <w:pPr>
        <w:rPr>
          <w:rFonts w:hint="eastAsia"/>
        </w:rPr>
      </w:pPr>
      <w:r>
        <w:rPr>
          <w:rFonts w:hint="eastAsia"/>
        </w:rPr>
        <w:t>汗津津与健康</w:t>
      </w:r>
    </w:p>
    <w:p w14:paraId="4B4AE4BF" w14:textId="77777777" w:rsidR="00555492" w:rsidRDefault="00555492">
      <w:pPr>
        <w:rPr>
          <w:rFonts w:hint="eastAsia"/>
        </w:rPr>
      </w:pPr>
      <w:r>
        <w:rPr>
          <w:rFonts w:hint="eastAsia"/>
        </w:rPr>
        <w:t>出汗是人体自我调节温度的重要机制之一。当环境温度升高或身体进行高强度活动时，人体会通过出汗的方式散发多余的热量，保持体内温度的稳定。然而，汗津津并不总是健康的标志。如果在没有明显原因的情况下频繁出现大量汗液分泌，则可能是某些健康问题的信号，如甲状腺功能亢进、低血糖或是心血管疾病等。因此，了解自己的身体状况，及时关注异常出汗的情况，并寻求专业的医疗建议是非常重要的。</w:t>
      </w:r>
    </w:p>
    <w:p w14:paraId="2834599A" w14:textId="77777777" w:rsidR="00555492" w:rsidRDefault="00555492">
      <w:pPr>
        <w:rPr>
          <w:rFonts w:hint="eastAsia"/>
        </w:rPr>
      </w:pPr>
    </w:p>
    <w:p w14:paraId="6812C343" w14:textId="77777777" w:rsidR="00555492" w:rsidRDefault="00555492">
      <w:pPr>
        <w:rPr>
          <w:rFonts w:hint="eastAsia"/>
        </w:rPr>
      </w:pPr>
    </w:p>
    <w:p w14:paraId="68390B00" w14:textId="77777777" w:rsidR="00555492" w:rsidRDefault="00555492">
      <w:pPr>
        <w:rPr>
          <w:rFonts w:hint="eastAsia"/>
        </w:rPr>
      </w:pPr>
      <w:r>
        <w:rPr>
          <w:rFonts w:hint="eastAsia"/>
        </w:rPr>
        <w:t>如何应对汗津津</w:t>
      </w:r>
    </w:p>
    <w:p w14:paraId="7E63BCDC" w14:textId="77777777" w:rsidR="00555492" w:rsidRDefault="00555492">
      <w:pPr>
        <w:rPr>
          <w:rFonts w:hint="eastAsia"/>
        </w:rPr>
      </w:pPr>
      <w:r>
        <w:rPr>
          <w:rFonts w:hint="eastAsia"/>
        </w:rPr>
        <w:t>面对汗津津带来的不适感，我们可以采取一些措施来缓解。保持良好的个人卫生习惯，勤洗澡换衣，可以帮助减少细菌滋生，预防皮肤病。选择合适的衣物材质也非常重要。透气性好、吸汗能力强的面料如棉质服装能够有效地帮助身体散热，使人感到更加舒适。适当调整饮食结构，少吃辛辣刺激的食物，多喝水补充流失的水分，也是减轻汗津津带来不适的有效方法。</w:t>
      </w:r>
    </w:p>
    <w:p w14:paraId="6F255794" w14:textId="77777777" w:rsidR="00555492" w:rsidRDefault="00555492">
      <w:pPr>
        <w:rPr>
          <w:rFonts w:hint="eastAsia"/>
        </w:rPr>
      </w:pPr>
    </w:p>
    <w:p w14:paraId="6A53F088" w14:textId="77777777" w:rsidR="00555492" w:rsidRDefault="00555492">
      <w:pPr>
        <w:rPr>
          <w:rFonts w:hint="eastAsia"/>
        </w:rPr>
      </w:pPr>
    </w:p>
    <w:p w14:paraId="6B60A645" w14:textId="77777777" w:rsidR="00555492" w:rsidRDefault="00555492">
      <w:pPr>
        <w:rPr>
          <w:rFonts w:hint="eastAsia"/>
        </w:rPr>
      </w:pPr>
      <w:r>
        <w:rPr>
          <w:rFonts w:hint="eastAsia"/>
        </w:rPr>
        <w:t>最后的总结</w:t>
      </w:r>
    </w:p>
    <w:p w14:paraId="3F32B911" w14:textId="77777777" w:rsidR="00555492" w:rsidRDefault="00555492">
      <w:pPr>
        <w:rPr>
          <w:rFonts w:hint="eastAsia"/>
        </w:rPr>
      </w:pPr>
      <w:r>
        <w:rPr>
          <w:rFonts w:hint="eastAsia"/>
        </w:rPr>
        <w:t>“汗津津”这个词汇及其拼音不仅仅代表了一种生理现象，更蕴含了丰富的文化内涵以及对人体健康的提示。通过对这一概念的理解，我们不仅能更好地认识自身身体的变化，还能从中体会到中华民族传统文化中的智慧与关怀。无论是在日常生活中还是文学创作里，“汗津津”都以其独特的魅力展现了人们对生活的热爱与追求。</w:t>
      </w:r>
    </w:p>
    <w:p w14:paraId="4E437BE1" w14:textId="77777777" w:rsidR="00555492" w:rsidRDefault="00555492">
      <w:pPr>
        <w:rPr>
          <w:rFonts w:hint="eastAsia"/>
        </w:rPr>
      </w:pPr>
    </w:p>
    <w:p w14:paraId="6E839DC1" w14:textId="77777777" w:rsidR="00555492" w:rsidRDefault="00555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8F393" w14:textId="0DF4418E" w:rsidR="00E1469F" w:rsidRDefault="00E1469F"/>
    <w:sectPr w:rsidR="00E1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F"/>
    <w:rsid w:val="00555492"/>
    <w:rsid w:val="00B33637"/>
    <w:rsid w:val="00E1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5270-7421-4F2D-A817-F920248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