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1766C" w14:textId="77777777" w:rsidR="00AC68A2" w:rsidRDefault="00AC68A2">
      <w:pPr>
        <w:rPr>
          <w:rFonts w:hint="eastAsia"/>
        </w:rPr>
      </w:pPr>
      <w:r>
        <w:rPr>
          <w:rFonts w:hint="eastAsia"/>
        </w:rPr>
        <w:t>HENANSHENG</w:t>
      </w:r>
    </w:p>
    <w:p w14:paraId="0EC475B6" w14:textId="77777777" w:rsidR="00AC68A2" w:rsidRDefault="00AC68A2">
      <w:pPr>
        <w:rPr>
          <w:rFonts w:hint="eastAsia"/>
        </w:rPr>
      </w:pPr>
      <w:r>
        <w:rPr>
          <w:rFonts w:hint="eastAsia"/>
        </w:rPr>
        <w:t>河南省，简称“豫”，省会郑州，地处中国中部，黄河中下游，华北平原南部。河南是中华民族和华夏文明的重要发祥地之一，拥有丰富的历史文化资源和壮丽的自然风光。</w:t>
      </w:r>
    </w:p>
    <w:p w14:paraId="56457F1F" w14:textId="77777777" w:rsidR="00AC68A2" w:rsidRDefault="00AC68A2">
      <w:pPr>
        <w:rPr>
          <w:rFonts w:hint="eastAsia"/>
        </w:rPr>
      </w:pPr>
    </w:p>
    <w:p w14:paraId="56D2E305" w14:textId="77777777" w:rsidR="00AC68A2" w:rsidRDefault="00AC68A2">
      <w:pPr>
        <w:rPr>
          <w:rFonts w:hint="eastAsia"/>
        </w:rPr>
      </w:pPr>
    </w:p>
    <w:p w14:paraId="2F92DC36" w14:textId="77777777" w:rsidR="00AC68A2" w:rsidRDefault="00AC68A2">
      <w:pPr>
        <w:rPr>
          <w:rFonts w:hint="eastAsia"/>
        </w:rPr>
      </w:pPr>
      <w:r>
        <w:rPr>
          <w:rFonts w:hint="eastAsia"/>
        </w:rPr>
        <w:t>悠久的历史文化</w:t>
      </w:r>
    </w:p>
    <w:p w14:paraId="76187BBF" w14:textId="77777777" w:rsidR="00AC68A2" w:rsidRDefault="00AC68A2">
      <w:pPr>
        <w:rPr>
          <w:rFonts w:hint="eastAsia"/>
        </w:rPr>
      </w:pPr>
      <w:r>
        <w:rPr>
          <w:rFonts w:hint="eastAsia"/>
        </w:rPr>
        <w:t>河南历史悠久，文化底蕴深厚，是中国八大古都中的四座城市所在地：洛阳、开封、安阳和郑州。这里是夏、商、周等朝代的政治中心，也是中国古代四大发明——造纸术、印刷术、火药和指南针的诞生地。河南拥有众多历史遗迹和文化景点，如龙门石窟、少林寺、白马寺等，这些地方不仅是宗教信仰的重要场所，更是中华文化的瑰宝。</w:t>
      </w:r>
    </w:p>
    <w:p w14:paraId="346E7070" w14:textId="77777777" w:rsidR="00AC68A2" w:rsidRDefault="00AC68A2">
      <w:pPr>
        <w:rPr>
          <w:rFonts w:hint="eastAsia"/>
        </w:rPr>
      </w:pPr>
    </w:p>
    <w:p w14:paraId="1A0FA7FE" w14:textId="77777777" w:rsidR="00AC68A2" w:rsidRDefault="00AC68A2">
      <w:pPr>
        <w:rPr>
          <w:rFonts w:hint="eastAsia"/>
        </w:rPr>
      </w:pPr>
    </w:p>
    <w:p w14:paraId="53677853" w14:textId="77777777" w:rsidR="00AC68A2" w:rsidRDefault="00AC68A2">
      <w:pPr>
        <w:rPr>
          <w:rFonts w:hint="eastAsia"/>
        </w:rPr>
      </w:pPr>
      <w:r>
        <w:rPr>
          <w:rFonts w:hint="eastAsia"/>
        </w:rPr>
        <w:t>经济发展现状</w:t>
      </w:r>
    </w:p>
    <w:p w14:paraId="1DA5CC95" w14:textId="77777777" w:rsidR="00AC68A2" w:rsidRDefault="00AC68A2">
      <w:pPr>
        <w:rPr>
          <w:rFonts w:hint="eastAsia"/>
        </w:rPr>
      </w:pPr>
      <w:r>
        <w:rPr>
          <w:rFonts w:hint="eastAsia"/>
        </w:rPr>
        <w:t>近年来，河南省在经济建设方面取得了显著成就。作为农业大省，河南素有“中原粮仓”之称，小麦产量连续多年位居全国第一。同时，河南也在积极推动工业化和信息化进程，电子信息、装备制造、汽车制造等现代制造业迅速发展，为全省经济增长注入了强大动力。河南还大力发展现代物流业，凭借其独特的地理位置优势，成为了连接东西、贯通南北的重要物流枢纽。</w:t>
      </w:r>
    </w:p>
    <w:p w14:paraId="10E9925B" w14:textId="77777777" w:rsidR="00AC68A2" w:rsidRDefault="00AC68A2">
      <w:pPr>
        <w:rPr>
          <w:rFonts w:hint="eastAsia"/>
        </w:rPr>
      </w:pPr>
    </w:p>
    <w:p w14:paraId="0619919D" w14:textId="77777777" w:rsidR="00AC68A2" w:rsidRDefault="00AC68A2">
      <w:pPr>
        <w:rPr>
          <w:rFonts w:hint="eastAsia"/>
        </w:rPr>
      </w:pPr>
    </w:p>
    <w:p w14:paraId="307B6478" w14:textId="77777777" w:rsidR="00AC68A2" w:rsidRDefault="00AC68A2">
      <w:pPr>
        <w:rPr>
          <w:rFonts w:hint="eastAsia"/>
        </w:rPr>
      </w:pPr>
      <w:r>
        <w:rPr>
          <w:rFonts w:hint="eastAsia"/>
        </w:rPr>
        <w:t>教育与科研</w:t>
      </w:r>
    </w:p>
    <w:p w14:paraId="7251A3EF" w14:textId="77777777" w:rsidR="00AC68A2" w:rsidRDefault="00AC68A2">
      <w:pPr>
        <w:rPr>
          <w:rFonts w:hint="eastAsia"/>
        </w:rPr>
      </w:pPr>
      <w:r>
        <w:rPr>
          <w:rFonts w:hint="eastAsia"/>
        </w:rPr>
        <w:t>河南省重视教育事业的发展，省内拥有多所知名高校，如郑州大学、河南大学等，这些高校在培养人才、科学研究等方面发挥了重要作用。随着国家对中部地区崛起战略的支持，河南的教育资源不断优化，科研水平逐步提升，在农业科学、工程技术等领域取得了一系列重要成果。</w:t>
      </w:r>
    </w:p>
    <w:p w14:paraId="5BEA0CC6" w14:textId="77777777" w:rsidR="00AC68A2" w:rsidRDefault="00AC68A2">
      <w:pPr>
        <w:rPr>
          <w:rFonts w:hint="eastAsia"/>
        </w:rPr>
      </w:pPr>
    </w:p>
    <w:p w14:paraId="3472A34C" w14:textId="77777777" w:rsidR="00AC68A2" w:rsidRDefault="00AC68A2">
      <w:pPr>
        <w:rPr>
          <w:rFonts w:hint="eastAsia"/>
        </w:rPr>
      </w:pPr>
    </w:p>
    <w:p w14:paraId="78D79702" w14:textId="77777777" w:rsidR="00AC68A2" w:rsidRDefault="00AC68A2">
      <w:pPr>
        <w:rPr>
          <w:rFonts w:hint="eastAsia"/>
        </w:rPr>
      </w:pPr>
      <w:r>
        <w:rPr>
          <w:rFonts w:hint="eastAsia"/>
        </w:rPr>
        <w:t>旅游资源丰富</w:t>
      </w:r>
    </w:p>
    <w:p w14:paraId="1ACBE148" w14:textId="77777777" w:rsidR="00AC68A2" w:rsidRDefault="00AC68A2">
      <w:pPr>
        <w:rPr>
          <w:rFonts w:hint="eastAsia"/>
        </w:rPr>
      </w:pPr>
      <w:r>
        <w:rPr>
          <w:rFonts w:hint="eastAsia"/>
        </w:rPr>
        <w:t>除了深厚的文化底蕴外，河南还拥有丰富的自然旅游资源。这里有嵩山、云台山、白云山等多个国家级风景名胜区，这些地方以其独特的地质构造、秀丽的自然景观吸引了大量游客前来观光旅游。河南还是中华武术的发源地之一，少林武术闻名遐迩，每年都有来自世界各地的武术爱好者到此交流学习。</w:t>
      </w:r>
    </w:p>
    <w:p w14:paraId="5D18E546" w14:textId="77777777" w:rsidR="00AC68A2" w:rsidRDefault="00AC68A2">
      <w:pPr>
        <w:rPr>
          <w:rFonts w:hint="eastAsia"/>
        </w:rPr>
      </w:pPr>
    </w:p>
    <w:p w14:paraId="4314D751" w14:textId="77777777" w:rsidR="00AC68A2" w:rsidRDefault="00AC68A2">
      <w:pPr>
        <w:rPr>
          <w:rFonts w:hint="eastAsia"/>
        </w:rPr>
      </w:pPr>
    </w:p>
    <w:p w14:paraId="217FE6FA" w14:textId="77777777" w:rsidR="00AC68A2" w:rsidRDefault="00AC68A2">
      <w:pPr>
        <w:rPr>
          <w:rFonts w:hint="eastAsia"/>
        </w:rPr>
      </w:pPr>
      <w:r>
        <w:rPr>
          <w:rFonts w:hint="eastAsia"/>
        </w:rPr>
        <w:t>未来展望</w:t>
      </w:r>
    </w:p>
    <w:p w14:paraId="648EAB90" w14:textId="77777777" w:rsidR="00AC68A2" w:rsidRDefault="00AC68A2">
      <w:pPr>
        <w:rPr>
          <w:rFonts w:hint="eastAsia"/>
        </w:rPr>
      </w:pPr>
      <w:r>
        <w:rPr>
          <w:rFonts w:hint="eastAsia"/>
        </w:rPr>
        <w:t>站在新的历史起点上，河南将继续坚持创新引领发展，深化改革开放，加快构建现代化经济体系，推动经济社会高质量发展。通过实施创新驱动发展战略，加强生态文明建设，促进区域协调发展，河南正朝着建设成为富强民主文明和谐美丽的社会主义现代化强省的目标稳步前进。</w:t>
      </w:r>
    </w:p>
    <w:p w14:paraId="70963E0D" w14:textId="77777777" w:rsidR="00AC68A2" w:rsidRDefault="00AC68A2">
      <w:pPr>
        <w:rPr>
          <w:rFonts w:hint="eastAsia"/>
        </w:rPr>
      </w:pPr>
    </w:p>
    <w:p w14:paraId="3B5B0D04" w14:textId="77777777" w:rsidR="00AC68A2" w:rsidRDefault="00AC68A2">
      <w:pPr>
        <w:rPr>
          <w:rFonts w:hint="eastAsia"/>
        </w:rPr>
      </w:pPr>
      <w:r>
        <w:rPr>
          <w:rFonts w:hint="eastAsia"/>
        </w:rPr>
        <w:t>本文是由每日作文网(2345lzwz.com)为大家创作</w:t>
      </w:r>
    </w:p>
    <w:p w14:paraId="5926984A" w14:textId="4ED77973" w:rsidR="00B9147B" w:rsidRDefault="00B9147B"/>
    <w:sectPr w:rsidR="00B914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47B"/>
    <w:rsid w:val="00AC68A2"/>
    <w:rsid w:val="00B33637"/>
    <w:rsid w:val="00B91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4C6C4-A8FD-4830-B1E0-3A80EBA2F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14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14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14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14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14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14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14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14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14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14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14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14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147B"/>
    <w:rPr>
      <w:rFonts w:cstheme="majorBidi"/>
      <w:color w:val="2F5496" w:themeColor="accent1" w:themeShade="BF"/>
      <w:sz w:val="28"/>
      <w:szCs w:val="28"/>
    </w:rPr>
  </w:style>
  <w:style w:type="character" w:customStyle="1" w:styleId="50">
    <w:name w:val="标题 5 字符"/>
    <w:basedOn w:val="a0"/>
    <w:link w:val="5"/>
    <w:uiPriority w:val="9"/>
    <w:semiHidden/>
    <w:rsid w:val="00B9147B"/>
    <w:rPr>
      <w:rFonts w:cstheme="majorBidi"/>
      <w:color w:val="2F5496" w:themeColor="accent1" w:themeShade="BF"/>
      <w:sz w:val="24"/>
    </w:rPr>
  </w:style>
  <w:style w:type="character" w:customStyle="1" w:styleId="60">
    <w:name w:val="标题 6 字符"/>
    <w:basedOn w:val="a0"/>
    <w:link w:val="6"/>
    <w:uiPriority w:val="9"/>
    <w:semiHidden/>
    <w:rsid w:val="00B9147B"/>
    <w:rPr>
      <w:rFonts w:cstheme="majorBidi"/>
      <w:b/>
      <w:bCs/>
      <w:color w:val="2F5496" w:themeColor="accent1" w:themeShade="BF"/>
    </w:rPr>
  </w:style>
  <w:style w:type="character" w:customStyle="1" w:styleId="70">
    <w:name w:val="标题 7 字符"/>
    <w:basedOn w:val="a0"/>
    <w:link w:val="7"/>
    <w:uiPriority w:val="9"/>
    <w:semiHidden/>
    <w:rsid w:val="00B9147B"/>
    <w:rPr>
      <w:rFonts w:cstheme="majorBidi"/>
      <w:b/>
      <w:bCs/>
      <w:color w:val="595959" w:themeColor="text1" w:themeTint="A6"/>
    </w:rPr>
  </w:style>
  <w:style w:type="character" w:customStyle="1" w:styleId="80">
    <w:name w:val="标题 8 字符"/>
    <w:basedOn w:val="a0"/>
    <w:link w:val="8"/>
    <w:uiPriority w:val="9"/>
    <w:semiHidden/>
    <w:rsid w:val="00B9147B"/>
    <w:rPr>
      <w:rFonts w:cstheme="majorBidi"/>
      <w:color w:val="595959" w:themeColor="text1" w:themeTint="A6"/>
    </w:rPr>
  </w:style>
  <w:style w:type="character" w:customStyle="1" w:styleId="90">
    <w:name w:val="标题 9 字符"/>
    <w:basedOn w:val="a0"/>
    <w:link w:val="9"/>
    <w:uiPriority w:val="9"/>
    <w:semiHidden/>
    <w:rsid w:val="00B9147B"/>
    <w:rPr>
      <w:rFonts w:eastAsiaTheme="majorEastAsia" w:cstheme="majorBidi"/>
      <w:color w:val="595959" w:themeColor="text1" w:themeTint="A6"/>
    </w:rPr>
  </w:style>
  <w:style w:type="paragraph" w:styleId="a3">
    <w:name w:val="Title"/>
    <w:basedOn w:val="a"/>
    <w:next w:val="a"/>
    <w:link w:val="a4"/>
    <w:uiPriority w:val="10"/>
    <w:qFormat/>
    <w:rsid w:val="00B914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14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14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14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147B"/>
    <w:pPr>
      <w:spacing w:before="160"/>
      <w:jc w:val="center"/>
    </w:pPr>
    <w:rPr>
      <w:i/>
      <w:iCs/>
      <w:color w:val="404040" w:themeColor="text1" w:themeTint="BF"/>
    </w:rPr>
  </w:style>
  <w:style w:type="character" w:customStyle="1" w:styleId="a8">
    <w:name w:val="引用 字符"/>
    <w:basedOn w:val="a0"/>
    <w:link w:val="a7"/>
    <w:uiPriority w:val="29"/>
    <w:rsid w:val="00B9147B"/>
    <w:rPr>
      <w:i/>
      <w:iCs/>
      <w:color w:val="404040" w:themeColor="text1" w:themeTint="BF"/>
    </w:rPr>
  </w:style>
  <w:style w:type="paragraph" w:styleId="a9">
    <w:name w:val="List Paragraph"/>
    <w:basedOn w:val="a"/>
    <w:uiPriority w:val="34"/>
    <w:qFormat/>
    <w:rsid w:val="00B9147B"/>
    <w:pPr>
      <w:ind w:left="720"/>
      <w:contextualSpacing/>
    </w:pPr>
  </w:style>
  <w:style w:type="character" w:styleId="aa">
    <w:name w:val="Intense Emphasis"/>
    <w:basedOn w:val="a0"/>
    <w:uiPriority w:val="21"/>
    <w:qFormat/>
    <w:rsid w:val="00B9147B"/>
    <w:rPr>
      <w:i/>
      <w:iCs/>
      <w:color w:val="2F5496" w:themeColor="accent1" w:themeShade="BF"/>
    </w:rPr>
  </w:style>
  <w:style w:type="paragraph" w:styleId="ab">
    <w:name w:val="Intense Quote"/>
    <w:basedOn w:val="a"/>
    <w:next w:val="a"/>
    <w:link w:val="ac"/>
    <w:uiPriority w:val="30"/>
    <w:qFormat/>
    <w:rsid w:val="00B914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147B"/>
    <w:rPr>
      <w:i/>
      <w:iCs/>
      <w:color w:val="2F5496" w:themeColor="accent1" w:themeShade="BF"/>
    </w:rPr>
  </w:style>
  <w:style w:type="character" w:styleId="ad">
    <w:name w:val="Intense Reference"/>
    <w:basedOn w:val="a0"/>
    <w:uiPriority w:val="32"/>
    <w:qFormat/>
    <w:rsid w:val="00B914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