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AFFB" w14:textId="77777777" w:rsidR="008B2819" w:rsidRDefault="008B2819">
      <w:pPr>
        <w:rPr>
          <w:rFonts w:hint="eastAsia"/>
        </w:rPr>
      </w:pPr>
    </w:p>
    <w:p w14:paraId="3C228251" w14:textId="77777777" w:rsidR="008B2819" w:rsidRDefault="008B2819">
      <w:pPr>
        <w:rPr>
          <w:rFonts w:hint="eastAsia"/>
        </w:rPr>
      </w:pPr>
      <w:r>
        <w:rPr>
          <w:rFonts w:hint="eastAsia"/>
        </w:rPr>
        <w:t>海风呼啸的拼音</w:t>
      </w:r>
    </w:p>
    <w:p w14:paraId="548F229F" w14:textId="77777777" w:rsidR="008B2819" w:rsidRDefault="008B2819">
      <w:pPr>
        <w:rPr>
          <w:rFonts w:hint="eastAsia"/>
        </w:rPr>
      </w:pPr>
      <w:r>
        <w:rPr>
          <w:rFonts w:hint="eastAsia"/>
        </w:rPr>
        <w:t>“海风呼啸”的拼音是“hǎi fēng hū xiào”。在这个标题中，“海”代表广阔无垠的海洋，它象征着无限的可能和未知的世界；“风”则是自然界中最自由、最难以捉摸的力量之一，它带来了变化与挑战；“呼啸”则描绘了强风穿越山川、森林时发出的声音，充满了力量感和动感。将这三个元素结合在一起，构成了一个既具象又抽象的概念，激发人们对自然力量的敬畏之心。</w:t>
      </w:r>
    </w:p>
    <w:p w14:paraId="57333588" w14:textId="77777777" w:rsidR="008B2819" w:rsidRDefault="008B2819">
      <w:pPr>
        <w:rPr>
          <w:rFonts w:hint="eastAsia"/>
        </w:rPr>
      </w:pPr>
    </w:p>
    <w:p w14:paraId="35A7C9E7" w14:textId="77777777" w:rsidR="008B2819" w:rsidRDefault="008B2819">
      <w:pPr>
        <w:rPr>
          <w:rFonts w:hint="eastAsia"/>
        </w:rPr>
      </w:pPr>
    </w:p>
    <w:p w14:paraId="7EE62820" w14:textId="77777777" w:rsidR="008B2819" w:rsidRDefault="008B2819">
      <w:pPr>
        <w:rPr>
          <w:rFonts w:hint="eastAsia"/>
        </w:rPr>
      </w:pPr>
      <w:r>
        <w:rPr>
          <w:rFonts w:hint="eastAsia"/>
        </w:rPr>
        <w:t>自然界的交响乐</w:t>
      </w:r>
    </w:p>
    <w:p w14:paraId="1326EBEA" w14:textId="77777777" w:rsidR="008B2819" w:rsidRDefault="008B2819">
      <w:pPr>
        <w:rPr>
          <w:rFonts w:hint="eastAsia"/>
        </w:rPr>
      </w:pPr>
      <w:r>
        <w:rPr>
          <w:rFonts w:hint="eastAsia"/>
        </w:rPr>
        <w:t>在海边，海风呼啸的声音就像是大自然奏响的一场交响乐。当夜幕降临，月光洒在波涛汹涌的大海上，海风穿过岸边的松林，发出沙沙作响的声音，伴随着浪花拍打海岸的节奏，构成了一幅动人的画卷。这种声音不仅令人感到宁静和平静，也能够唤起内心深处的情感共鸣。无论是孤独的旅行者还是寻找灵感的艺术家，都能在这片声音的海洋中找到属于自己的答案。</w:t>
      </w:r>
    </w:p>
    <w:p w14:paraId="3092F033" w14:textId="77777777" w:rsidR="008B2819" w:rsidRDefault="008B2819">
      <w:pPr>
        <w:rPr>
          <w:rFonts w:hint="eastAsia"/>
        </w:rPr>
      </w:pPr>
    </w:p>
    <w:p w14:paraId="26121466" w14:textId="77777777" w:rsidR="008B2819" w:rsidRDefault="008B2819">
      <w:pPr>
        <w:rPr>
          <w:rFonts w:hint="eastAsia"/>
        </w:rPr>
      </w:pPr>
    </w:p>
    <w:p w14:paraId="4680DDDE" w14:textId="77777777" w:rsidR="008B2819" w:rsidRDefault="008B2819">
      <w:pPr>
        <w:rPr>
          <w:rFonts w:hint="eastAsia"/>
        </w:rPr>
      </w:pPr>
      <w:r>
        <w:rPr>
          <w:rFonts w:hint="eastAsia"/>
        </w:rPr>
        <w:t>人类与自然的对话</w:t>
      </w:r>
    </w:p>
    <w:p w14:paraId="763EAE3E" w14:textId="77777777" w:rsidR="008B2819" w:rsidRDefault="008B2819">
      <w:pPr>
        <w:rPr>
          <w:rFonts w:hint="eastAsia"/>
        </w:rPr>
      </w:pPr>
      <w:r>
        <w:rPr>
          <w:rFonts w:hint="eastAsia"/>
        </w:rPr>
        <w:t>海风呼啸不仅仅是自然现象的一种表现形式，它更是人类与自然之间对话的一个媒介。自古以来，人们就试图理解并解释自然现象背后的意义。对于海风呼啸，不同文化有着不同的解读方式。有的视之为神灵的低语，传递着来自另一个世界的讯息；有的则认为这是自然对人类行为的一种回应，提醒我们要更加尊重和保护环境。通过倾听海风的声音，我们可以更深入地了解自己与这个世界的关系。</w:t>
      </w:r>
    </w:p>
    <w:p w14:paraId="2E57EF02" w14:textId="77777777" w:rsidR="008B2819" w:rsidRDefault="008B2819">
      <w:pPr>
        <w:rPr>
          <w:rFonts w:hint="eastAsia"/>
        </w:rPr>
      </w:pPr>
    </w:p>
    <w:p w14:paraId="01C32496" w14:textId="77777777" w:rsidR="008B2819" w:rsidRDefault="008B2819">
      <w:pPr>
        <w:rPr>
          <w:rFonts w:hint="eastAsia"/>
        </w:rPr>
      </w:pPr>
    </w:p>
    <w:p w14:paraId="7D956E3C" w14:textId="77777777" w:rsidR="008B2819" w:rsidRDefault="008B2819">
      <w:pPr>
        <w:rPr>
          <w:rFonts w:hint="eastAsia"/>
        </w:rPr>
      </w:pPr>
      <w:r>
        <w:rPr>
          <w:rFonts w:hint="eastAsia"/>
        </w:rPr>
        <w:t>艺术中的灵感源泉</w:t>
      </w:r>
    </w:p>
    <w:p w14:paraId="30F1BC3C" w14:textId="77777777" w:rsidR="008B2819" w:rsidRDefault="008B2819">
      <w:pPr>
        <w:rPr>
          <w:rFonts w:hint="eastAsia"/>
        </w:rPr>
      </w:pPr>
      <w:r>
        <w:rPr>
          <w:rFonts w:hint="eastAsia"/>
        </w:rPr>
        <w:t>在文学、绘画乃至音乐创作中，“海风呼啸”常常作为一个重要的意象出现。它不仅仅是一种背景音效，更是表达情感、营造氛围的关键元素。许多诗人用细腻的笔触描绘出海风呼啸下的心灵旅程，画家们则尝试捕捉那一瞬间光影的变化，而音乐家们则利用旋律和节奏来重现那震撼人心的声音。这些作品共同构建了一个丰富多彩的艺术世界，在这里，“海风呼啸”成为连接现实与想象、个人与集体记忆的桥梁。</w:t>
      </w:r>
    </w:p>
    <w:p w14:paraId="554FC729" w14:textId="77777777" w:rsidR="008B2819" w:rsidRDefault="008B2819">
      <w:pPr>
        <w:rPr>
          <w:rFonts w:hint="eastAsia"/>
        </w:rPr>
      </w:pPr>
    </w:p>
    <w:p w14:paraId="1CD5E888" w14:textId="77777777" w:rsidR="008B2819" w:rsidRDefault="008B2819">
      <w:pPr>
        <w:rPr>
          <w:rFonts w:hint="eastAsia"/>
        </w:rPr>
      </w:pPr>
    </w:p>
    <w:p w14:paraId="0AE6F36D" w14:textId="77777777" w:rsidR="008B2819" w:rsidRDefault="008B2819">
      <w:pPr>
        <w:rPr>
          <w:rFonts w:hint="eastAsia"/>
        </w:rPr>
      </w:pPr>
      <w:r>
        <w:rPr>
          <w:rFonts w:hint="eastAsia"/>
        </w:rPr>
        <w:t>最后的总结</w:t>
      </w:r>
    </w:p>
    <w:p w14:paraId="5F6B8C55" w14:textId="77777777" w:rsidR="008B2819" w:rsidRDefault="008B2819">
      <w:pPr>
        <w:rPr>
          <w:rFonts w:hint="eastAsia"/>
        </w:rPr>
      </w:pPr>
      <w:r>
        <w:rPr>
          <w:rFonts w:hint="eastAsia"/>
        </w:rPr>
        <w:t>“海风呼啸”不仅是自然的一部分，也是我们文化和心灵生活的重要组成部分。它提醒着我们，尽管现代社会充满了各种人造奇迹和技术进步，但我们依然需要回到自然中去寻找内心的平静与平衡。无论是在文字里、画布上还是音符间，“海风呼啸”都以它独特的方式讲述着关于生命的故事，激励着每一个人勇敢地面对未来。</w:t>
      </w:r>
    </w:p>
    <w:p w14:paraId="05DDEA83" w14:textId="77777777" w:rsidR="008B2819" w:rsidRDefault="008B2819">
      <w:pPr>
        <w:rPr>
          <w:rFonts w:hint="eastAsia"/>
        </w:rPr>
      </w:pPr>
    </w:p>
    <w:p w14:paraId="4773EF7B" w14:textId="77777777" w:rsidR="008B2819" w:rsidRDefault="008B2819">
      <w:pPr>
        <w:rPr>
          <w:rFonts w:hint="eastAsia"/>
        </w:rPr>
      </w:pPr>
    </w:p>
    <w:p w14:paraId="1B6E6373" w14:textId="77777777" w:rsidR="008B2819" w:rsidRDefault="008B2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E4937" w14:textId="45B7135B" w:rsidR="007D7440" w:rsidRDefault="007D7440"/>
    <w:sectPr w:rsidR="007D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40"/>
    <w:rsid w:val="007D7440"/>
    <w:rsid w:val="008B28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0440F-D9C4-4338-A18F-4048BAF2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