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AF47" w14:textId="77777777" w:rsidR="00E9791D" w:rsidRDefault="00E9791D">
      <w:pPr>
        <w:rPr>
          <w:rFonts w:hint="eastAsia"/>
        </w:rPr>
      </w:pPr>
      <w:r>
        <w:rPr>
          <w:rFonts w:hint="eastAsia"/>
        </w:rPr>
        <w:t>烘托的拼音和释义</w:t>
      </w:r>
    </w:p>
    <w:p w14:paraId="0C513A90" w14:textId="77777777" w:rsidR="00E9791D" w:rsidRDefault="00E9791D">
      <w:pPr>
        <w:rPr>
          <w:rFonts w:hint="eastAsia"/>
        </w:rPr>
      </w:pPr>
      <w:r>
        <w:rPr>
          <w:rFonts w:hint="eastAsia"/>
        </w:rPr>
        <w:t>“烘托”在汉语中的拼音是 hōng tuō。这个词在我们的日常交流中并不算频繁使用，但它却蕴含着丰富的表达力和深刻的艺术价值。从字面上看，“烘”意味着用火加热或干燥某物，“托”则有衬托、支持的意思。结合起来，“烘托”一词主要用于描述通过间接手段来加强某种效果或情感氛围的方法。</w:t>
      </w:r>
    </w:p>
    <w:p w14:paraId="7659F0B5" w14:textId="77777777" w:rsidR="00E9791D" w:rsidRDefault="00E9791D">
      <w:pPr>
        <w:rPr>
          <w:rFonts w:hint="eastAsia"/>
        </w:rPr>
      </w:pPr>
    </w:p>
    <w:p w14:paraId="4F578552" w14:textId="77777777" w:rsidR="00E9791D" w:rsidRDefault="00E9791D">
      <w:pPr>
        <w:rPr>
          <w:rFonts w:hint="eastAsia"/>
        </w:rPr>
      </w:pPr>
    </w:p>
    <w:p w14:paraId="53134E24" w14:textId="77777777" w:rsidR="00E9791D" w:rsidRDefault="00E9791D">
      <w:pPr>
        <w:rPr>
          <w:rFonts w:hint="eastAsia"/>
        </w:rPr>
      </w:pPr>
      <w:r>
        <w:rPr>
          <w:rFonts w:hint="eastAsia"/>
        </w:rPr>
        <w:t>烘托的历史渊源与文化背景</w:t>
      </w:r>
    </w:p>
    <w:p w14:paraId="74767604" w14:textId="77777777" w:rsidR="00E9791D" w:rsidRDefault="00E9791D">
      <w:pPr>
        <w:rPr>
          <w:rFonts w:hint="eastAsia"/>
        </w:rPr>
      </w:pPr>
      <w:r>
        <w:rPr>
          <w:rFonts w:hint="eastAsia"/>
        </w:rPr>
        <w:t>在中国传统文化里，烘托不仅是一个简单的词语，它还反映了古代文人对艺术创作的理解。早在先秦时期，人们就已经开始运用类似的概念来增强诗歌、绘画等艺术作品的表现力。到了唐宋年间，随着文学艺术的发展，烘托作为一种修辞手法逐渐成熟，并广泛应用于诗词歌赋之中。例如，在描绘自然景色时，诗人不会直白地陈述美景如何迷人，而是通过对周围环境细致入微的刻画，让读者自然而然地感受到那种美。</w:t>
      </w:r>
    </w:p>
    <w:p w14:paraId="601EC58B" w14:textId="77777777" w:rsidR="00E9791D" w:rsidRDefault="00E9791D">
      <w:pPr>
        <w:rPr>
          <w:rFonts w:hint="eastAsia"/>
        </w:rPr>
      </w:pPr>
    </w:p>
    <w:p w14:paraId="23197D04" w14:textId="77777777" w:rsidR="00E9791D" w:rsidRDefault="00E9791D">
      <w:pPr>
        <w:rPr>
          <w:rFonts w:hint="eastAsia"/>
        </w:rPr>
      </w:pPr>
    </w:p>
    <w:p w14:paraId="0F4DD275" w14:textId="77777777" w:rsidR="00E9791D" w:rsidRDefault="00E9791D">
      <w:pPr>
        <w:rPr>
          <w:rFonts w:hint="eastAsia"/>
        </w:rPr>
      </w:pPr>
      <w:r>
        <w:rPr>
          <w:rFonts w:hint="eastAsia"/>
        </w:rPr>
        <w:t>烘托在文学艺术中的应用</w:t>
      </w:r>
    </w:p>
    <w:p w14:paraId="2C9E37C6" w14:textId="77777777" w:rsidR="00E9791D" w:rsidRDefault="00E9791D">
      <w:pPr>
        <w:rPr>
          <w:rFonts w:hint="eastAsia"/>
        </w:rPr>
      </w:pPr>
      <w:r>
        <w:rPr>
          <w:rFonts w:hint="eastAsia"/>
        </w:rPr>
        <w:t>在文学领域，烘托是一种非常重要的表现手法。作家们常常利用环境描写、人物对话甚至是情节设置来营造特定的情绪氛围。比如，在小说《红楼梦》中，曹雪芹就巧妙地运用了烘托技巧，通过描写大观园四季变换的景致，映射出书中人物命运的变化；而在戏剧表演方面，演员的表情、动作以及舞台布景都可以成为烘托气氛的关键元素。在音乐、舞蹈乃至建筑艺术中，我们也能够发现烘托的身影，它帮助创作者更好地传达内心世界。</w:t>
      </w:r>
    </w:p>
    <w:p w14:paraId="25B0DF76" w14:textId="77777777" w:rsidR="00E9791D" w:rsidRDefault="00E9791D">
      <w:pPr>
        <w:rPr>
          <w:rFonts w:hint="eastAsia"/>
        </w:rPr>
      </w:pPr>
    </w:p>
    <w:p w14:paraId="07793864" w14:textId="77777777" w:rsidR="00E9791D" w:rsidRDefault="00E9791D">
      <w:pPr>
        <w:rPr>
          <w:rFonts w:hint="eastAsia"/>
        </w:rPr>
      </w:pPr>
    </w:p>
    <w:p w14:paraId="35C48F7B" w14:textId="77777777" w:rsidR="00E9791D" w:rsidRDefault="00E9791D">
      <w:pPr>
        <w:rPr>
          <w:rFonts w:hint="eastAsia"/>
        </w:rPr>
      </w:pPr>
      <w:r>
        <w:rPr>
          <w:rFonts w:hint="eastAsia"/>
        </w:rPr>
        <w:t>现代语境下的烘托及其演变</w:t>
      </w:r>
    </w:p>
    <w:p w14:paraId="2012757C" w14:textId="77777777" w:rsidR="00E9791D" w:rsidRDefault="00E9791D">
      <w:pPr>
        <w:rPr>
          <w:rFonts w:hint="eastAsia"/>
        </w:rPr>
      </w:pPr>
      <w:r>
        <w:rPr>
          <w:rFonts w:hint="eastAsia"/>
        </w:rPr>
        <w:t>进入现代社会后，尽管媒介形式发生了巨大变化，但烘托这一概念依然保持着旺盛的生命力。特别是在电影电视制作过程中，导演会精心设计每一个镜头画面，选择合适的背景音乐，以此来引导观众情绪，使故事更加引人入胜。社交媒体平台上，用户也学会了如何通过照片滤镜、文字风格等方式来烘托个人形象或是表达特定心情。可以说，无论时代如何变迁，烘托始终是我们生活中不可或缺的一部分。</w:t>
      </w:r>
    </w:p>
    <w:p w14:paraId="3499C504" w14:textId="77777777" w:rsidR="00E9791D" w:rsidRDefault="00E9791D">
      <w:pPr>
        <w:rPr>
          <w:rFonts w:hint="eastAsia"/>
        </w:rPr>
      </w:pPr>
    </w:p>
    <w:p w14:paraId="3AA71506" w14:textId="77777777" w:rsidR="00E9791D" w:rsidRDefault="00E9791D">
      <w:pPr>
        <w:rPr>
          <w:rFonts w:hint="eastAsia"/>
        </w:rPr>
      </w:pPr>
    </w:p>
    <w:p w14:paraId="1BA43545" w14:textId="77777777" w:rsidR="00E9791D" w:rsidRDefault="00E9791D">
      <w:pPr>
        <w:rPr>
          <w:rFonts w:hint="eastAsia"/>
        </w:rPr>
      </w:pPr>
      <w:r>
        <w:rPr>
          <w:rFonts w:hint="eastAsia"/>
        </w:rPr>
        <w:t>最后的总结：烘托的意义与影响</w:t>
      </w:r>
    </w:p>
    <w:p w14:paraId="5CD64DF2" w14:textId="77777777" w:rsidR="00E9791D" w:rsidRDefault="00E9791D">
      <w:pPr>
        <w:rPr>
          <w:rFonts w:hint="eastAsia"/>
        </w:rPr>
      </w:pPr>
      <w:r>
        <w:rPr>
          <w:rFonts w:hint="eastAsia"/>
        </w:rPr>
        <w:t>“烘托”不仅仅是一个词汇，更是一种能够跨越时空界限的艺术理念。它教会我们不要总是急于表达最核心的内容，而是学会通过侧面描写、细节处理等方法来丰富整体印象。无论是对于专业艺术家还是普通大众而言，掌握好烘托这门技艺都将有助于提升个人审美品味及沟通能力。在未来，相信随着科技的进步和社会文化的不断进步，烘托将会以更多元化的形式展现其独特的魅力。</w:t>
      </w:r>
    </w:p>
    <w:p w14:paraId="551A13E5" w14:textId="77777777" w:rsidR="00E9791D" w:rsidRDefault="00E9791D">
      <w:pPr>
        <w:rPr>
          <w:rFonts w:hint="eastAsia"/>
        </w:rPr>
      </w:pPr>
    </w:p>
    <w:p w14:paraId="3C9391BD" w14:textId="77777777" w:rsidR="00E9791D" w:rsidRDefault="00E97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0B200" w14:textId="647A22BD" w:rsidR="002B4ABB" w:rsidRDefault="002B4ABB"/>
    <w:sectPr w:rsidR="002B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B"/>
    <w:rsid w:val="002B4ABB"/>
    <w:rsid w:val="00B33637"/>
    <w:rsid w:val="00E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E8DF-29B1-46D0-8291-8B5F6D1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