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950C" w14:textId="77777777" w:rsidR="00274763" w:rsidRDefault="00274763">
      <w:pPr>
        <w:rPr>
          <w:rFonts w:hint="eastAsia"/>
        </w:rPr>
      </w:pPr>
      <w:r>
        <w:rPr>
          <w:rFonts w:hint="eastAsia"/>
        </w:rPr>
        <w:t>狂的音序和的拼音：探索汉字的奥秘</w:t>
      </w:r>
    </w:p>
    <w:p w14:paraId="08AD0379" w14:textId="77777777" w:rsidR="00274763" w:rsidRDefault="00274763">
      <w:pPr>
        <w:rPr>
          <w:rFonts w:hint="eastAsia"/>
        </w:rPr>
      </w:pPr>
    </w:p>
    <w:p w14:paraId="539DD1BC" w14:textId="77777777" w:rsidR="00274763" w:rsidRDefault="00274763">
      <w:pPr>
        <w:rPr>
          <w:rFonts w:hint="eastAsia"/>
        </w:rPr>
      </w:pPr>
      <w:r>
        <w:rPr>
          <w:rFonts w:hint="eastAsia"/>
        </w:rPr>
        <w:t>在汉语的世界里，每一个汉字都像是一颗璀璨的星辰，散发着独特的光芒。今天，我们将聚焦于“狂”字及其音序和拼音，深入了解这个充满力量与情感的汉字，并通过其结构、意义以及文化内涵，感受汉字的魅力。</w:t>
      </w:r>
    </w:p>
    <w:p w14:paraId="2838E138" w14:textId="77777777" w:rsidR="00274763" w:rsidRDefault="00274763">
      <w:pPr>
        <w:rPr>
          <w:rFonts w:hint="eastAsia"/>
        </w:rPr>
      </w:pPr>
    </w:p>
    <w:p w14:paraId="05E583E1" w14:textId="77777777" w:rsidR="00274763" w:rsidRDefault="00274763">
      <w:pPr>
        <w:rPr>
          <w:rFonts w:hint="eastAsia"/>
        </w:rPr>
      </w:pPr>
    </w:p>
    <w:p w14:paraId="2C7FE385" w14:textId="77777777" w:rsidR="00274763" w:rsidRDefault="00274763">
      <w:pPr>
        <w:rPr>
          <w:rFonts w:hint="eastAsia"/>
        </w:rPr>
      </w:pPr>
      <w:r>
        <w:rPr>
          <w:rFonts w:hint="eastAsia"/>
        </w:rPr>
        <w:t>狂字的基本信息</w:t>
      </w:r>
    </w:p>
    <w:p w14:paraId="08A39620" w14:textId="77777777" w:rsidR="00274763" w:rsidRDefault="00274763">
      <w:pPr>
        <w:rPr>
          <w:rFonts w:hint="eastAsia"/>
        </w:rPr>
      </w:pPr>
    </w:p>
    <w:p w14:paraId="3915D0BA" w14:textId="77777777" w:rsidR="00274763" w:rsidRDefault="00274763">
      <w:pPr>
        <w:rPr>
          <w:rFonts w:hint="eastAsia"/>
        </w:rPr>
      </w:pPr>
      <w:r>
        <w:rPr>
          <w:rFonts w:hint="eastAsia"/>
        </w:rPr>
        <w:t>“狂”是一个会意兼形声字，由“犬”和“王”两部分组成。“犬”代表动物，“王”则象征一种强烈的气势或状态，二者结合便形象地表达了“疯狂”“癫狂”的意思。从发音来看，“狂”的拼音为[kuáng]，属于汉语拼音中的“k”开头音节，声调为第二声（阳平）。根据音序规则，“狂”的音序为“K”，这使得它在字典中可以快速被检索到。</w:t>
      </w:r>
    </w:p>
    <w:p w14:paraId="1F1714EA" w14:textId="77777777" w:rsidR="00274763" w:rsidRDefault="00274763">
      <w:pPr>
        <w:rPr>
          <w:rFonts w:hint="eastAsia"/>
        </w:rPr>
      </w:pPr>
    </w:p>
    <w:p w14:paraId="74C7286F" w14:textId="77777777" w:rsidR="00274763" w:rsidRDefault="00274763">
      <w:pPr>
        <w:rPr>
          <w:rFonts w:hint="eastAsia"/>
        </w:rPr>
      </w:pPr>
    </w:p>
    <w:p w14:paraId="6CF1021D" w14:textId="77777777" w:rsidR="00274763" w:rsidRDefault="00274763">
      <w:pPr>
        <w:rPr>
          <w:rFonts w:hint="eastAsia"/>
        </w:rPr>
      </w:pPr>
      <w:r>
        <w:rPr>
          <w:rFonts w:hint="eastAsia"/>
        </w:rPr>
        <w:t>狂字的文化意义</w:t>
      </w:r>
    </w:p>
    <w:p w14:paraId="772CA5FF" w14:textId="77777777" w:rsidR="00274763" w:rsidRDefault="00274763">
      <w:pPr>
        <w:rPr>
          <w:rFonts w:hint="eastAsia"/>
        </w:rPr>
      </w:pPr>
    </w:p>
    <w:p w14:paraId="37A4CC22" w14:textId="77777777" w:rsidR="00274763" w:rsidRDefault="00274763">
      <w:pPr>
        <w:rPr>
          <w:rFonts w:hint="eastAsia"/>
        </w:rPr>
      </w:pPr>
      <w:r>
        <w:rPr>
          <w:rFonts w:hint="eastAsia"/>
        </w:rPr>
        <w:t>在中国传统文化中，“狂”不仅仅是一个简单的形容词，它还承载着丰富的哲学思想和社会观念。例如，在《论语》中提到“狂者进取”，孔子将“狂”视为一种积极向上的精神状态，鼓励人们保持理想主义的热情与追求。然而，“狂”也可能带有贬义色彩，如“狂妄自大”等词语，则提醒我们谦逊的重要性。这种矛盾性恰恰体现了汉字文化的复杂性和多样性。</w:t>
      </w:r>
    </w:p>
    <w:p w14:paraId="26AE0032" w14:textId="77777777" w:rsidR="00274763" w:rsidRDefault="00274763">
      <w:pPr>
        <w:rPr>
          <w:rFonts w:hint="eastAsia"/>
        </w:rPr>
      </w:pPr>
    </w:p>
    <w:p w14:paraId="46538742" w14:textId="77777777" w:rsidR="00274763" w:rsidRDefault="00274763">
      <w:pPr>
        <w:rPr>
          <w:rFonts w:hint="eastAsia"/>
        </w:rPr>
      </w:pPr>
    </w:p>
    <w:p w14:paraId="6CEDD4E8" w14:textId="77777777" w:rsidR="00274763" w:rsidRDefault="00274763">
      <w:pPr>
        <w:rPr>
          <w:rFonts w:hint="eastAsia"/>
        </w:rPr>
      </w:pPr>
      <w:r>
        <w:rPr>
          <w:rFonts w:hint="eastAsia"/>
        </w:rPr>
        <w:t>狂字的应用场景</w:t>
      </w:r>
    </w:p>
    <w:p w14:paraId="5938E128" w14:textId="77777777" w:rsidR="00274763" w:rsidRDefault="00274763">
      <w:pPr>
        <w:rPr>
          <w:rFonts w:hint="eastAsia"/>
        </w:rPr>
      </w:pPr>
    </w:p>
    <w:p w14:paraId="541A23A1" w14:textId="77777777" w:rsidR="00274763" w:rsidRDefault="00274763">
      <w:pPr>
        <w:rPr>
          <w:rFonts w:hint="eastAsia"/>
        </w:rPr>
      </w:pPr>
      <w:r>
        <w:rPr>
          <w:rFonts w:hint="eastAsia"/>
        </w:rPr>
        <w:t>在日常生活中，“狂”字频繁出现在各种表达中，无论是文学作品还是口语交流，都能找到它的身影。比如，当我们形容一个人情绪激动时，可以用“发狂”；当描述某种现象失控时，可以用“疯狂”。“狂”还常与其他字搭配形成成语，如“狂欢”“狂喜”“狂怒”等，这些词汇不仅丰富了语言的表现力，也反映了人类复杂的情感世界。</w:t>
      </w:r>
    </w:p>
    <w:p w14:paraId="6500E0B2" w14:textId="77777777" w:rsidR="00274763" w:rsidRDefault="00274763">
      <w:pPr>
        <w:rPr>
          <w:rFonts w:hint="eastAsia"/>
        </w:rPr>
      </w:pPr>
    </w:p>
    <w:p w14:paraId="6C977031" w14:textId="77777777" w:rsidR="00274763" w:rsidRDefault="00274763">
      <w:pPr>
        <w:rPr>
          <w:rFonts w:hint="eastAsia"/>
        </w:rPr>
      </w:pPr>
    </w:p>
    <w:p w14:paraId="15F86D0C" w14:textId="77777777" w:rsidR="00274763" w:rsidRDefault="00274763">
      <w:pPr>
        <w:rPr>
          <w:rFonts w:hint="eastAsia"/>
        </w:rPr>
      </w:pPr>
      <w:r>
        <w:rPr>
          <w:rFonts w:hint="eastAsia"/>
        </w:rPr>
        <w:t>学习狂字的小技巧</w:t>
      </w:r>
    </w:p>
    <w:p w14:paraId="1150413D" w14:textId="77777777" w:rsidR="00274763" w:rsidRDefault="00274763">
      <w:pPr>
        <w:rPr>
          <w:rFonts w:hint="eastAsia"/>
        </w:rPr>
      </w:pPr>
    </w:p>
    <w:p w14:paraId="05FBAE88" w14:textId="77777777" w:rsidR="00274763" w:rsidRDefault="00274763">
      <w:pPr>
        <w:rPr>
          <w:rFonts w:hint="eastAsia"/>
        </w:rPr>
      </w:pPr>
      <w:r>
        <w:rPr>
          <w:rFonts w:hint="eastAsia"/>
        </w:rPr>
        <w:t>对于初学者来说，掌握“狂”字并不难。记住它的拼音[kuáng]和音序“K”，可以帮助我们在查字典时迅速定位；理解“犬”和“王”的组合意义，有助于加深对字形的记忆。同时，多阅读含有“狂”字的文章或书籍，也可以增强对该字的实际运用能力。</w:t>
      </w:r>
    </w:p>
    <w:p w14:paraId="3142A889" w14:textId="77777777" w:rsidR="00274763" w:rsidRDefault="00274763">
      <w:pPr>
        <w:rPr>
          <w:rFonts w:hint="eastAsia"/>
        </w:rPr>
      </w:pPr>
    </w:p>
    <w:p w14:paraId="256D1E54" w14:textId="77777777" w:rsidR="00274763" w:rsidRDefault="00274763">
      <w:pPr>
        <w:rPr>
          <w:rFonts w:hint="eastAsia"/>
        </w:rPr>
      </w:pPr>
    </w:p>
    <w:p w14:paraId="0C9440B3" w14:textId="77777777" w:rsidR="00274763" w:rsidRDefault="00274763">
      <w:pPr>
        <w:rPr>
          <w:rFonts w:hint="eastAsia"/>
        </w:rPr>
      </w:pPr>
      <w:r>
        <w:rPr>
          <w:rFonts w:hint="eastAsia"/>
        </w:rPr>
        <w:t>最后的总结</w:t>
      </w:r>
    </w:p>
    <w:p w14:paraId="6D6A2D7A" w14:textId="77777777" w:rsidR="00274763" w:rsidRDefault="00274763">
      <w:pPr>
        <w:rPr>
          <w:rFonts w:hint="eastAsia"/>
        </w:rPr>
      </w:pPr>
    </w:p>
    <w:p w14:paraId="31573653" w14:textId="77777777" w:rsidR="00274763" w:rsidRDefault="00274763">
      <w:pPr>
        <w:rPr>
          <w:rFonts w:hint="eastAsia"/>
        </w:rPr>
      </w:pPr>
      <w:r>
        <w:rPr>
          <w:rFonts w:hint="eastAsia"/>
        </w:rPr>
        <w:t>通过对“狂”字的深入探讨，我们不仅了解了它的音序和拼音，更感受到了汉字背后深厚的文化底蕴。每个汉字都是中华文明智慧的结晶，值得我们用心去学习和传承。希望这篇文章能够激发你对汉字的兴趣，让我们一起走进汉字的奇妙天地吧！</w:t>
      </w:r>
    </w:p>
    <w:p w14:paraId="1AB2F970" w14:textId="77777777" w:rsidR="00274763" w:rsidRDefault="00274763">
      <w:pPr>
        <w:rPr>
          <w:rFonts w:hint="eastAsia"/>
        </w:rPr>
      </w:pPr>
    </w:p>
    <w:p w14:paraId="343B2D8D" w14:textId="77777777" w:rsidR="00274763" w:rsidRDefault="002747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6CB07" w14:textId="5F17EF10" w:rsidR="00D44904" w:rsidRDefault="00D44904"/>
    <w:sectPr w:rsidR="00D44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04"/>
    <w:rsid w:val="00274763"/>
    <w:rsid w:val="00B33637"/>
    <w:rsid w:val="00D4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0211A-9D55-4540-A030-3BB66499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