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6414" w14:textId="77777777" w:rsidR="00293D77" w:rsidRDefault="00293D77">
      <w:pPr>
        <w:rPr>
          <w:rFonts w:hint="eastAsia"/>
        </w:rPr>
      </w:pPr>
    </w:p>
    <w:p w14:paraId="4FAAFA5C" w14:textId="77777777" w:rsidR="00293D77" w:rsidRDefault="00293D77">
      <w:pPr>
        <w:rPr>
          <w:rFonts w:hint="eastAsia"/>
        </w:rPr>
      </w:pPr>
      <w:r>
        <w:rPr>
          <w:rFonts w:hint="eastAsia"/>
        </w:rPr>
        <w:t>禁的拼音和基本含义</w:t>
      </w:r>
    </w:p>
    <w:p w14:paraId="36FCCF0C" w14:textId="77777777" w:rsidR="00293D77" w:rsidRDefault="00293D77">
      <w:pPr>
        <w:rPr>
          <w:rFonts w:hint="eastAsia"/>
        </w:rPr>
      </w:pPr>
      <w:r>
        <w:rPr>
          <w:rFonts w:hint="eastAsia"/>
        </w:rPr>
        <w:t>“禁”这个汉字，拼音为“jìn”或“jīn”，根据不同的语境和使用场景，其含义也有所不同。作为动词时，通常读作“jìn”，意味着禁止、不许或是限制某种行为的发生；而当它表示忍耐或者承受的意思时，则读作“jīn”。例如，“禁得住考验”的“禁”便是此意。</w:t>
      </w:r>
    </w:p>
    <w:p w14:paraId="5ADB738C" w14:textId="77777777" w:rsidR="00293D77" w:rsidRDefault="00293D77">
      <w:pPr>
        <w:rPr>
          <w:rFonts w:hint="eastAsia"/>
        </w:rPr>
      </w:pPr>
    </w:p>
    <w:p w14:paraId="26039256" w14:textId="77777777" w:rsidR="00293D77" w:rsidRDefault="00293D77">
      <w:pPr>
        <w:rPr>
          <w:rFonts w:hint="eastAsia"/>
        </w:rPr>
      </w:pPr>
    </w:p>
    <w:p w14:paraId="2AE1F269" w14:textId="77777777" w:rsidR="00293D77" w:rsidRDefault="00293D77">
      <w:pPr>
        <w:rPr>
          <w:rFonts w:hint="eastAsia"/>
        </w:rPr>
      </w:pPr>
      <w:r>
        <w:rPr>
          <w:rFonts w:hint="eastAsia"/>
        </w:rPr>
        <w:t>深入探讨“禁”字的文化背景</w:t>
      </w:r>
    </w:p>
    <w:p w14:paraId="07E5285C" w14:textId="77777777" w:rsidR="00293D77" w:rsidRDefault="00293D77">
      <w:pPr>
        <w:rPr>
          <w:rFonts w:hint="eastAsia"/>
        </w:rPr>
      </w:pPr>
      <w:r>
        <w:rPr>
          <w:rFonts w:hint="eastAsia"/>
        </w:rPr>
        <w:t>在中华文化中，“禁”字承载着深厚的历史文化意义。从古代帝王设立的禁宫，到现代社会的各种禁令，这一字贯穿了中国社会的发展历程。禁宫不仅象征着权力的集中，也是皇家尊严与威严的体现。随着时间的推移，“禁”字的意义逐渐扩大，涵盖了更多领域，如法律法规中的禁止性条款，以及道德伦理方面的禁忌等。</w:t>
      </w:r>
    </w:p>
    <w:p w14:paraId="1E53FE94" w14:textId="77777777" w:rsidR="00293D77" w:rsidRDefault="00293D77">
      <w:pPr>
        <w:rPr>
          <w:rFonts w:hint="eastAsia"/>
        </w:rPr>
      </w:pPr>
    </w:p>
    <w:p w14:paraId="7BAE2404" w14:textId="77777777" w:rsidR="00293D77" w:rsidRDefault="00293D77">
      <w:pPr>
        <w:rPr>
          <w:rFonts w:hint="eastAsia"/>
        </w:rPr>
      </w:pPr>
    </w:p>
    <w:p w14:paraId="7AC7A709" w14:textId="77777777" w:rsidR="00293D77" w:rsidRDefault="00293D7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5B551D8" w14:textId="77777777" w:rsidR="00293D77" w:rsidRDefault="00293D77">
      <w:pPr>
        <w:rPr>
          <w:rFonts w:hint="eastAsia"/>
        </w:rPr>
      </w:pPr>
      <w:r>
        <w:rPr>
          <w:rFonts w:hint="eastAsia"/>
        </w:rPr>
        <w:t>在现代社会，“禁”字的应用非常广泛。无论是在法律条文中，还是日常生活的交流中，我们都能看到它的身影。比如，公共场所禁止吸烟（jìn），以保障公众健康；再如，在某些特定场合下，个人需自我约束，做到自律，即所谓的“禁得起诱惑”（jīn）。这些例子充分展示了“禁”字在不同语境下的灵活运用及其重要性。</w:t>
      </w:r>
    </w:p>
    <w:p w14:paraId="6ABA1A18" w14:textId="77777777" w:rsidR="00293D77" w:rsidRDefault="00293D77">
      <w:pPr>
        <w:rPr>
          <w:rFonts w:hint="eastAsia"/>
        </w:rPr>
      </w:pPr>
    </w:p>
    <w:p w14:paraId="79C52332" w14:textId="77777777" w:rsidR="00293D77" w:rsidRDefault="00293D77">
      <w:pPr>
        <w:rPr>
          <w:rFonts w:hint="eastAsia"/>
        </w:rPr>
      </w:pPr>
    </w:p>
    <w:p w14:paraId="3C1D3FAF" w14:textId="77777777" w:rsidR="00293D77" w:rsidRDefault="00293D77">
      <w:pPr>
        <w:rPr>
          <w:rFonts w:hint="eastAsia"/>
        </w:rPr>
      </w:pPr>
      <w:r>
        <w:rPr>
          <w:rFonts w:hint="eastAsia"/>
        </w:rPr>
        <w:t>语言学视角下的“禁”</w:t>
      </w:r>
    </w:p>
    <w:p w14:paraId="604B1D0D" w14:textId="77777777" w:rsidR="00293D77" w:rsidRDefault="00293D77">
      <w:pPr>
        <w:rPr>
          <w:rFonts w:hint="eastAsia"/>
        </w:rPr>
      </w:pPr>
      <w:r>
        <w:rPr>
          <w:rFonts w:hint="eastAsia"/>
        </w:rPr>
        <w:t>从语言学的角度来看，“禁”字的使用反映了社会对行为规范的要求。通过制定规则并加以执行，可以有效地维护社会秩序和公共利益。同时，“禁”字也体现了人类对于自由意志的尊重——人们有能力选择遵守或违反规定，但必须承担相应的后果。“禁”字还常常出现在文学作品中，用以增添情节的紧张感和人物性格的复杂性。</w:t>
      </w:r>
    </w:p>
    <w:p w14:paraId="56AB6A46" w14:textId="77777777" w:rsidR="00293D77" w:rsidRDefault="00293D77">
      <w:pPr>
        <w:rPr>
          <w:rFonts w:hint="eastAsia"/>
        </w:rPr>
      </w:pPr>
    </w:p>
    <w:p w14:paraId="1A22F46E" w14:textId="77777777" w:rsidR="00293D77" w:rsidRDefault="00293D77">
      <w:pPr>
        <w:rPr>
          <w:rFonts w:hint="eastAsia"/>
        </w:rPr>
      </w:pPr>
    </w:p>
    <w:p w14:paraId="2ABCF08C" w14:textId="77777777" w:rsidR="00293D77" w:rsidRDefault="00293D77">
      <w:pPr>
        <w:rPr>
          <w:rFonts w:hint="eastAsia"/>
        </w:rPr>
      </w:pPr>
      <w:r>
        <w:rPr>
          <w:rFonts w:hint="eastAsia"/>
        </w:rPr>
        <w:t>最后的总结</w:t>
      </w:r>
    </w:p>
    <w:p w14:paraId="3A775B1B" w14:textId="77777777" w:rsidR="00293D77" w:rsidRDefault="00293D77">
      <w:pPr>
        <w:rPr>
          <w:rFonts w:hint="eastAsia"/>
        </w:rPr>
      </w:pPr>
      <w:r>
        <w:rPr>
          <w:rFonts w:hint="eastAsia"/>
        </w:rPr>
        <w:t>“禁”不仅仅是一个简单的汉字，它背后蕴含着丰富的文化内涵和社会价值。无论是作为动词表达禁止之意，还是形容词描述忍耐的能力，“禁”都在我们的生活中扮演着不可或缺的角色。通过对“禁”字的学习和理解，我们可以更深刻地认识到中华文化的博大精深，同时也能够更好地把握自身的行为准则，促进社会和谐发展。</w:t>
      </w:r>
    </w:p>
    <w:p w14:paraId="5C1B4243" w14:textId="77777777" w:rsidR="00293D77" w:rsidRDefault="00293D77">
      <w:pPr>
        <w:rPr>
          <w:rFonts w:hint="eastAsia"/>
        </w:rPr>
      </w:pPr>
    </w:p>
    <w:p w14:paraId="0879EF95" w14:textId="77777777" w:rsidR="00293D77" w:rsidRDefault="00293D77">
      <w:pPr>
        <w:rPr>
          <w:rFonts w:hint="eastAsia"/>
        </w:rPr>
      </w:pPr>
    </w:p>
    <w:p w14:paraId="2A1F8693" w14:textId="77777777" w:rsidR="00293D77" w:rsidRDefault="00293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8C7E6" w14:textId="48E8E82B" w:rsidR="00182B1F" w:rsidRDefault="00182B1F"/>
    <w:sectPr w:rsidR="0018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1F"/>
    <w:rsid w:val="00182B1F"/>
    <w:rsid w:val="00293D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C2563-99A3-466E-9222-9E3614F0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