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91A4" w14:textId="77777777" w:rsidR="00DA3328" w:rsidRDefault="00DA3328">
      <w:pPr>
        <w:rPr>
          <w:rFonts w:hint="eastAsia"/>
        </w:rPr>
      </w:pPr>
      <w:r>
        <w:rPr>
          <w:rFonts w:hint="eastAsia"/>
        </w:rPr>
        <w:t>技：科技的纽带</w:t>
      </w:r>
    </w:p>
    <w:p w14:paraId="2BA95D19" w14:textId="77777777" w:rsidR="00DA3328" w:rsidRDefault="00DA3328">
      <w:pPr>
        <w:rPr>
          <w:rFonts w:hint="eastAsia"/>
        </w:rPr>
      </w:pPr>
      <w:r>
        <w:rPr>
          <w:rFonts w:hint="eastAsia"/>
        </w:rPr>
        <w:t>在汉语中，“技”的拼音是“jì”，它代表着技能、技巧以及技术等含义，是连接人类与科技的重要纽带。从古至今，“技”字承载着人类对知识的追求和对未知世界的探索欲望。随着时代的发展，“技”不再仅仅局限于传统的手工艺或农业技术，而是扩展到了更广泛的领域，如信息技术、生物工程、航天航空等。今天，我们将深入探讨“技”的多面性，以及它如何塑造现代社会。</w:t>
      </w:r>
    </w:p>
    <w:p w14:paraId="19E93DBD" w14:textId="77777777" w:rsidR="00DA3328" w:rsidRDefault="00DA3328">
      <w:pPr>
        <w:rPr>
          <w:rFonts w:hint="eastAsia"/>
        </w:rPr>
      </w:pPr>
    </w:p>
    <w:p w14:paraId="1F3A8A0B" w14:textId="77777777" w:rsidR="00DA3328" w:rsidRDefault="00DA3328">
      <w:pPr>
        <w:rPr>
          <w:rFonts w:hint="eastAsia"/>
        </w:rPr>
      </w:pPr>
    </w:p>
    <w:p w14:paraId="4301E707" w14:textId="77777777" w:rsidR="00DA3328" w:rsidRDefault="00DA3328">
      <w:pPr>
        <w:rPr>
          <w:rFonts w:hint="eastAsia"/>
        </w:rPr>
      </w:pPr>
      <w:r>
        <w:rPr>
          <w:rFonts w:hint="eastAsia"/>
        </w:rPr>
        <w:t>技能与创新</w:t>
      </w:r>
    </w:p>
    <w:p w14:paraId="11D830F1" w14:textId="77777777" w:rsidR="00DA3328" w:rsidRDefault="00DA3328">
      <w:pPr>
        <w:rPr>
          <w:rFonts w:hint="eastAsia"/>
        </w:rPr>
      </w:pPr>
      <w:r>
        <w:rPr>
          <w:rFonts w:hint="eastAsia"/>
        </w:rPr>
        <w:t>技能（Skill），作为“技”的一种表现形式，指的是个人通过学习和实践获得的专业能力。无论是编程、设计还是机械操作，每一种技能背后都蕴含着无数次尝试与失败。在这个快速发展的时代，持续学习和更新自己的技能集显得尤为重要。而创新，则是在掌握现有技能的基础上，通过创造性思维解决问题或开发新产品的能力。创新不仅推动了科技的进步，也为经济发展注入了新的活力。</w:t>
      </w:r>
    </w:p>
    <w:p w14:paraId="286AE1D0" w14:textId="77777777" w:rsidR="00DA3328" w:rsidRDefault="00DA3328">
      <w:pPr>
        <w:rPr>
          <w:rFonts w:hint="eastAsia"/>
        </w:rPr>
      </w:pPr>
    </w:p>
    <w:p w14:paraId="02CEFE66" w14:textId="77777777" w:rsidR="00DA3328" w:rsidRDefault="00DA3328">
      <w:pPr>
        <w:rPr>
          <w:rFonts w:hint="eastAsia"/>
        </w:rPr>
      </w:pPr>
    </w:p>
    <w:p w14:paraId="258DF843" w14:textId="77777777" w:rsidR="00DA3328" w:rsidRDefault="00DA3328">
      <w:pPr>
        <w:rPr>
          <w:rFonts w:hint="eastAsia"/>
        </w:rPr>
      </w:pPr>
      <w:r>
        <w:rPr>
          <w:rFonts w:hint="eastAsia"/>
        </w:rPr>
        <w:t>技术进步与社会变革</w:t>
      </w:r>
    </w:p>
    <w:p w14:paraId="4389C692" w14:textId="77777777" w:rsidR="00DA3328" w:rsidRDefault="00DA3328">
      <w:pPr>
        <w:rPr>
          <w:rFonts w:hint="eastAsia"/>
        </w:rPr>
      </w:pPr>
      <w:r>
        <w:rPr>
          <w:rFonts w:hint="eastAsia"/>
        </w:rPr>
        <w:t>技术（Technology）的进步无疑是近几个世纪以来最显著的社会变革驱动力之一。“技”字所涵盖的技术范围极其广泛，从互联网到人工智能，再到可再生能源技术，每一项技术的突破都在改变着我们的生活方式和社会结构。例如，互联网技术极大地促进了信息传播的速度和广度，使得世界变得更加互联互通；而人工智能的发展则预示着未来工作模式和生活体验的巨大转变。</w:t>
      </w:r>
    </w:p>
    <w:p w14:paraId="17B126AE" w14:textId="77777777" w:rsidR="00DA3328" w:rsidRDefault="00DA3328">
      <w:pPr>
        <w:rPr>
          <w:rFonts w:hint="eastAsia"/>
        </w:rPr>
      </w:pPr>
    </w:p>
    <w:p w14:paraId="773050D2" w14:textId="77777777" w:rsidR="00DA3328" w:rsidRDefault="00DA3328">
      <w:pPr>
        <w:rPr>
          <w:rFonts w:hint="eastAsia"/>
        </w:rPr>
      </w:pPr>
    </w:p>
    <w:p w14:paraId="042A519F" w14:textId="77777777" w:rsidR="00DA3328" w:rsidRDefault="00DA3328">
      <w:pPr>
        <w:rPr>
          <w:rFonts w:hint="eastAsia"/>
        </w:rPr>
      </w:pPr>
      <w:r>
        <w:rPr>
          <w:rFonts w:hint="eastAsia"/>
        </w:rPr>
        <w:t>教育中的“技”术</w:t>
      </w:r>
    </w:p>
    <w:p w14:paraId="5676EDCE" w14:textId="77777777" w:rsidR="00DA3328" w:rsidRDefault="00DA3328">
      <w:pPr>
        <w:rPr>
          <w:rFonts w:hint="eastAsia"/>
        </w:rPr>
      </w:pPr>
      <w:r>
        <w:rPr>
          <w:rFonts w:hint="eastAsia"/>
        </w:rPr>
        <w:t>在教育领域，“技”的重要性同样不可忽视。现代教育越来越重视培养学生的实际操作能力和创新精神，这正是为了适应日益复杂的社会需求和技术环境。通过将最新的科技成果融入教学内容，不仅可以激发学生的学习兴趣，还有助于提高他们的综合素质和就业竞争力。在线教育平台的兴起也为更多人提供了获取新知识和技能的机会，打破了时间和空间的限制。</w:t>
      </w:r>
    </w:p>
    <w:p w14:paraId="7AAECBA5" w14:textId="77777777" w:rsidR="00DA3328" w:rsidRDefault="00DA3328">
      <w:pPr>
        <w:rPr>
          <w:rFonts w:hint="eastAsia"/>
        </w:rPr>
      </w:pPr>
    </w:p>
    <w:p w14:paraId="660C2BC6" w14:textId="77777777" w:rsidR="00DA3328" w:rsidRDefault="00DA3328">
      <w:pPr>
        <w:rPr>
          <w:rFonts w:hint="eastAsia"/>
        </w:rPr>
      </w:pPr>
    </w:p>
    <w:p w14:paraId="7DD1DB41" w14:textId="77777777" w:rsidR="00DA3328" w:rsidRDefault="00DA3328">
      <w:pPr>
        <w:rPr>
          <w:rFonts w:hint="eastAsia"/>
        </w:rPr>
      </w:pPr>
      <w:r>
        <w:rPr>
          <w:rFonts w:hint="eastAsia"/>
        </w:rPr>
        <w:t>最后的总结：迈向未来之“技”</w:t>
      </w:r>
    </w:p>
    <w:p w14:paraId="2936FE44" w14:textId="77777777" w:rsidR="00DA3328" w:rsidRDefault="00DA3328">
      <w:pPr>
        <w:rPr>
          <w:rFonts w:hint="eastAsia"/>
        </w:rPr>
      </w:pPr>
      <w:r>
        <w:rPr>
          <w:rFonts w:hint="eastAsia"/>
        </w:rPr>
        <w:t>“技”作为一个简单的汉字，却承载着无尽的意义和可能性。它是人类智慧的结晶，也是推动社会向前发展的重要力量。面对未来的挑战，我们需要更加注重技能的培养和技术创新，以实现可持续发展的目标。同时，我们也应意识到，尽管技术带来了许多便利，但其背后也隐藏着诸如隐私保护、伦理道德等问题，这些问题需要我们共同思考和解决。让我们携手并进，迎接一个由“技”编织的美好未来。</w:t>
      </w:r>
    </w:p>
    <w:p w14:paraId="52909A1F" w14:textId="77777777" w:rsidR="00DA3328" w:rsidRDefault="00DA3328">
      <w:pPr>
        <w:rPr>
          <w:rFonts w:hint="eastAsia"/>
        </w:rPr>
      </w:pPr>
    </w:p>
    <w:p w14:paraId="03A64DF3" w14:textId="77777777" w:rsidR="00DA3328" w:rsidRDefault="00DA33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37634" w14:textId="10756B69" w:rsidR="00F718ED" w:rsidRDefault="00F718ED"/>
    <w:sectPr w:rsidR="00F71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ED"/>
    <w:rsid w:val="00B33637"/>
    <w:rsid w:val="00DA3328"/>
    <w:rsid w:val="00F7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41CDF-54E5-49DE-A104-71023CDB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