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D4E6" w14:textId="77777777" w:rsidR="00DE5F00" w:rsidRDefault="00DE5F00">
      <w:pPr>
        <w:rPr>
          <w:rFonts w:hint="eastAsia"/>
        </w:rPr>
      </w:pPr>
    </w:p>
    <w:p w14:paraId="4277D878" w14:textId="77777777" w:rsidR="00DE5F00" w:rsidRDefault="00DE5F00">
      <w:pPr>
        <w:rPr>
          <w:rFonts w:hint="eastAsia"/>
        </w:rPr>
      </w:pPr>
      <w:r>
        <w:rPr>
          <w:rFonts w:hint="eastAsia"/>
        </w:rPr>
        <w:t>绢的拼音字</w:t>
      </w:r>
    </w:p>
    <w:p w14:paraId="590149B5" w14:textId="77777777" w:rsidR="00DE5F00" w:rsidRDefault="00DE5F00">
      <w:pPr>
        <w:rPr>
          <w:rFonts w:hint="eastAsia"/>
        </w:rPr>
      </w:pPr>
      <w:r>
        <w:rPr>
          <w:rFonts w:hint="eastAsia"/>
        </w:rPr>
        <w:t>绢，这个汉字承载着丰富的文化内涵与历史价值。它的拼音为“juàn”，属于汉语中的多音字之一，但在日常使用中，“绢”通常只读作“juàn”。作为中国传统丝织品的一种，绢不仅在历史上占有重要地位，而且其独特的质感和光泽也使其成为了艺术创作的重要材料。</w:t>
      </w:r>
    </w:p>
    <w:p w14:paraId="3294E9C1" w14:textId="77777777" w:rsidR="00DE5F00" w:rsidRDefault="00DE5F00">
      <w:pPr>
        <w:rPr>
          <w:rFonts w:hint="eastAsia"/>
        </w:rPr>
      </w:pPr>
    </w:p>
    <w:p w14:paraId="2A9D238A" w14:textId="77777777" w:rsidR="00DE5F00" w:rsidRDefault="00DE5F00">
      <w:pPr>
        <w:rPr>
          <w:rFonts w:hint="eastAsia"/>
        </w:rPr>
      </w:pPr>
    </w:p>
    <w:p w14:paraId="01DBD396" w14:textId="77777777" w:rsidR="00DE5F00" w:rsidRDefault="00DE5F00">
      <w:pPr>
        <w:rPr>
          <w:rFonts w:hint="eastAsia"/>
        </w:rPr>
      </w:pPr>
      <w:r>
        <w:rPr>
          <w:rFonts w:hint="eastAsia"/>
        </w:rPr>
        <w:t>绢的历史渊源</w:t>
      </w:r>
    </w:p>
    <w:p w14:paraId="081C5202" w14:textId="77777777" w:rsidR="00DE5F00" w:rsidRDefault="00DE5F00">
      <w:pPr>
        <w:rPr>
          <w:rFonts w:hint="eastAsia"/>
        </w:rPr>
      </w:pPr>
      <w:r>
        <w:rPr>
          <w:rFonts w:hint="eastAsia"/>
        </w:rPr>
        <w:t>在中国古代，绢是丝绸制品中的一种，主要由蚕丝制成。早在新石器时代晚期，中国就已经开始养蚕缫丝，并逐渐发展出精美的丝织技术。到了汉代，随着丝绸之路的开辟，中国的丝绸包括绢，开始大量出口到西方，成为东方文明向世界展示其独特魅力的重要媒介之一。绢不仅用于制作衣物，还广泛应用于绘画、书法等艺术领域，成为中国传统文化不可或缺的一部分。</w:t>
      </w:r>
    </w:p>
    <w:p w14:paraId="50D64719" w14:textId="77777777" w:rsidR="00DE5F00" w:rsidRDefault="00DE5F00">
      <w:pPr>
        <w:rPr>
          <w:rFonts w:hint="eastAsia"/>
        </w:rPr>
      </w:pPr>
    </w:p>
    <w:p w14:paraId="0AE3213D" w14:textId="77777777" w:rsidR="00DE5F00" w:rsidRDefault="00DE5F00">
      <w:pPr>
        <w:rPr>
          <w:rFonts w:hint="eastAsia"/>
        </w:rPr>
      </w:pPr>
    </w:p>
    <w:p w14:paraId="08EA1753" w14:textId="77777777" w:rsidR="00DE5F00" w:rsidRDefault="00DE5F00">
      <w:pPr>
        <w:rPr>
          <w:rFonts w:hint="eastAsia"/>
        </w:rPr>
      </w:pPr>
      <w:r>
        <w:rPr>
          <w:rFonts w:hint="eastAsia"/>
        </w:rPr>
        <w:t>绢的艺术应用</w:t>
      </w:r>
    </w:p>
    <w:p w14:paraId="2A063AC0" w14:textId="77777777" w:rsidR="00DE5F00" w:rsidRDefault="00DE5F00">
      <w:pPr>
        <w:rPr>
          <w:rFonts w:hint="eastAsia"/>
        </w:rPr>
      </w:pPr>
      <w:r>
        <w:rPr>
          <w:rFonts w:hint="eastAsia"/>
        </w:rPr>
        <w:t>绢以其细腻光滑的手感和优雅的光泽，成为传统书画的理想载体。中国古代画家和书法家常选用绢作为创作的基底，利用其特有的质感来表现作品的独特风格。尤其是在工笔画中，绢的应用尤为广泛，它能够让色彩更加鲜艳持久，线条更加流畅自然。在服装设计方面，绢同样扮演着重要的角色，无论是传统的中式旗袍还是现代的设计作品，都能见到绢的身影。</w:t>
      </w:r>
    </w:p>
    <w:p w14:paraId="7F9B38B0" w14:textId="77777777" w:rsidR="00DE5F00" w:rsidRDefault="00DE5F00">
      <w:pPr>
        <w:rPr>
          <w:rFonts w:hint="eastAsia"/>
        </w:rPr>
      </w:pPr>
    </w:p>
    <w:p w14:paraId="5EC93200" w14:textId="77777777" w:rsidR="00DE5F00" w:rsidRDefault="00DE5F00">
      <w:pPr>
        <w:rPr>
          <w:rFonts w:hint="eastAsia"/>
        </w:rPr>
      </w:pPr>
    </w:p>
    <w:p w14:paraId="1D2C3282" w14:textId="77777777" w:rsidR="00DE5F00" w:rsidRDefault="00DE5F00">
      <w:pPr>
        <w:rPr>
          <w:rFonts w:hint="eastAsia"/>
        </w:rPr>
      </w:pPr>
      <w:r>
        <w:rPr>
          <w:rFonts w:hint="eastAsia"/>
        </w:rPr>
        <w:t>绢的文化象征意义</w:t>
      </w:r>
    </w:p>
    <w:p w14:paraId="4C764BAE" w14:textId="77777777" w:rsidR="00DE5F00" w:rsidRDefault="00DE5F00">
      <w:pPr>
        <w:rPr>
          <w:rFonts w:hint="eastAsia"/>
        </w:rPr>
      </w:pPr>
      <w:r>
        <w:rPr>
          <w:rFonts w:hint="eastAsia"/>
        </w:rPr>
        <w:t>绢不仅仅是一种物质存在，更蕴含着深厚的文化象征意义。在中国传统文化中，绢常常被视为高雅、纯洁的象征，反映了人们对美好生活的向往和追求。同时，由于绢的生产过程复杂且耗费人力物力，它也是财富和社会地位的象征。因此，在古代社会，能够穿着绢制衣物或拥有绢制艺术品的人往往都是社会的上层阶级。</w:t>
      </w:r>
    </w:p>
    <w:p w14:paraId="10F473AB" w14:textId="77777777" w:rsidR="00DE5F00" w:rsidRDefault="00DE5F00">
      <w:pPr>
        <w:rPr>
          <w:rFonts w:hint="eastAsia"/>
        </w:rPr>
      </w:pPr>
    </w:p>
    <w:p w14:paraId="3E317183" w14:textId="77777777" w:rsidR="00DE5F00" w:rsidRDefault="00DE5F00">
      <w:pPr>
        <w:rPr>
          <w:rFonts w:hint="eastAsia"/>
        </w:rPr>
      </w:pPr>
    </w:p>
    <w:p w14:paraId="6D95A82E" w14:textId="77777777" w:rsidR="00DE5F00" w:rsidRDefault="00DE5F00">
      <w:pPr>
        <w:rPr>
          <w:rFonts w:hint="eastAsia"/>
        </w:rPr>
      </w:pPr>
      <w:r>
        <w:rPr>
          <w:rFonts w:hint="eastAsia"/>
        </w:rPr>
        <w:t>现代视角下的绢</w:t>
      </w:r>
    </w:p>
    <w:p w14:paraId="2E5E50C0" w14:textId="77777777" w:rsidR="00DE5F00" w:rsidRDefault="00DE5F00">
      <w:pPr>
        <w:rPr>
          <w:rFonts w:hint="eastAsia"/>
        </w:rPr>
      </w:pPr>
      <w:r>
        <w:rPr>
          <w:rFonts w:hint="eastAsia"/>
        </w:rPr>
        <w:t>随着时代的发展和技术的进步，绢的制作工艺也在不断创新和发展。现代科技使得绢的生产效率大大提高，同时也拓展了其应用范围。除了传统的服装和艺术领域外，绢现在也被用于高科技产品的研发中，例如在某些特定环境下使用的过滤材料或光学材料。尽管如此，绢的传统美学价值依然被人们所珍视，它作为一种文化遗产继续影响着现代社会。</w:t>
      </w:r>
    </w:p>
    <w:p w14:paraId="5E161B41" w14:textId="77777777" w:rsidR="00DE5F00" w:rsidRDefault="00DE5F00">
      <w:pPr>
        <w:rPr>
          <w:rFonts w:hint="eastAsia"/>
        </w:rPr>
      </w:pPr>
    </w:p>
    <w:p w14:paraId="2340BF3A" w14:textId="77777777" w:rsidR="00DE5F00" w:rsidRDefault="00DE5F00">
      <w:pPr>
        <w:rPr>
          <w:rFonts w:hint="eastAsia"/>
        </w:rPr>
      </w:pPr>
    </w:p>
    <w:p w14:paraId="1F6C1FEC" w14:textId="77777777" w:rsidR="00DE5F00" w:rsidRDefault="00DE5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5CE12" w14:textId="05F4E7C5" w:rsidR="00CD7AB6" w:rsidRDefault="00CD7AB6"/>
    <w:sectPr w:rsidR="00CD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B33637"/>
    <w:rsid w:val="00CD7AB6"/>
    <w:rsid w:val="00D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A7E4C-4468-49AD-A3AC-01DB447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