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AE564" w14:textId="77777777" w:rsidR="00A7385A" w:rsidRDefault="00A7385A">
      <w:pPr>
        <w:rPr>
          <w:rFonts w:hint="eastAsia"/>
        </w:rPr>
      </w:pPr>
    </w:p>
    <w:p w14:paraId="3CED6592" w14:textId="77777777" w:rsidR="00A7385A" w:rsidRDefault="00A7385A">
      <w:pPr>
        <w:rPr>
          <w:rFonts w:hint="eastAsia"/>
        </w:rPr>
      </w:pPr>
      <w:r>
        <w:rPr>
          <w:rFonts w:hint="eastAsia"/>
        </w:rPr>
        <w:t>规模庞大的拼音：一个现代汉语的奇妙世界</w:t>
      </w:r>
    </w:p>
    <w:p w14:paraId="154052B0" w14:textId="77777777" w:rsidR="00A7385A" w:rsidRDefault="00A7385A">
      <w:pPr>
        <w:rPr>
          <w:rFonts w:hint="eastAsia"/>
        </w:rPr>
      </w:pPr>
      <w:r>
        <w:rPr>
          <w:rFonts w:hint="eastAsia"/>
        </w:rPr>
        <w:t>当我们谈论汉语时，不得不提到汉语拼音——这一让学习者初步接触汉字发音的重要工具。汉语拼音体系庞大而复杂，它不仅为中文学习者提供了便捷的入门途径，而且在教育、信息技术等多个领域发挥着不可替代的作用。</w:t>
      </w:r>
    </w:p>
    <w:p w14:paraId="1EDA80CE" w14:textId="77777777" w:rsidR="00A7385A" w:rsidRDefault="00A7385A">
      <w:pPr>
        <w:rPr>
          <w:rFonts w:hint="eastAsia"/>
        </w:rPr>
      </w:pPr>
    </w:p>
    <w:p w14:paraId="7BA198FD" w14:textId="77777777" w:rsidR="00A7385A" w:rsidRDefault="00A7385A">
      <w:pPr>
        <w:rPr>
          <w:rFonts w:hint="eastAsia"/>
        </w:rPr>
      </w:pPr>
    </w:p>
    <w:p w14:paraId="538F76D5" w14:textId="77777777" w:rsidR="00A7385A" w:rsidRDefault="00A7385A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1CC6E2B" w14:textId="77777777" w:rsidR="00A7385A" w:rsidRDefault="00A7385A">
      <w:pPr>
        <w:rPr>
          <w:rFonts w:hint="eastAsia"/>
        </w:rPr>
      </w:pPr>
      <w:r>
        <w:rPr>
          <w:rFonts w:hint="eastAsia"/>
        </w:rPr>
        <w:t>汉语拼音的发展历程可以追溯到19世纪末期，随着中国与西方世界的交流日益增多，对于一种能够准确标注汉字读音系统的需求变得愈发迫切。经过多次尝试和改革，最终在1958年，由周有光先生等人设计的《汉语拼音方案》被正式确定，并在全国范围内推广使用。这一方案基于拉丁字母，极大地简化了汉字的学习难度，特别是对于非母语使用者而言。</w:t>
      </w:r>
    </w:p>
    <w:p w14:paraId="32AE2F13" w14:textId="77777777" w:rsidR="00A7385A" w:rsidRDefault="00A7385A">
      <w:pPr>
        <w:rPr>
          <w:rFonts w:hint="eastAsia"/>
        </w:rPr>
      </w:pPr>
    </w:p>
    <w:p w14:paraId="37322D8B" w14:textId="77777777" w:rsidR="00A7385A" w:rsidRDefault="00A7385A">
      <w:pPr>
        <w:rPr>
          <w:rFonts w:hint="eastAsia"/>
        </w:rPr>
      </w:pPr>
    </w:p>
    <w:p w14:paraId="69B44C54" w14:textId="77777777" w:rsidR="00A7385A" w:rsidRDefault="00A7385A">
      <w:pPr>
        <w:rPr>
          <w:rFonts w:hint="eastAsia"/>
        </w:rPr>
      </w:pPr>
      <w:r>
        <w:rPr>
          <w:rFonts w:hint="eastAsia"/>
        </w:rPr>
        <w:t>拼音的应用场景</w:t>
      </w:r>
    </w:p>
    <w:p w14:paraId="0A5E7CD1" w14:textId="77777777" w:rsidR="00A7385A" w:rsidRDefault="00A7385A">
      <w:pPr>
        <w:rPr>
          <w:rFonts w:hint="eastAsia"/>
        </w:rPr>
      </w:pPr>
      <w:r>
        <w:rPr>
          <w:rFonts w:hint="eastAsia"/>
        </w:rPr>
        <w:t>汉语拼音在现代社会中应用广泛。在教育领域，它是孩子们学习汉字发音的第一步。通过拼音，学生们能够更快地掌握汉字的正确读音，进而提高阅读能力和理解水平。在信息技术飞速发展的今天，拼音输入法成为了人们日常生活中不可或缺的一部分。无论是手机还是电脑，用户都可以通过简单的拼音输入快速找到对应的汉字，大大提高了信息录入效率。</w:t>
      </w:r>
    </w:p>
    <w:p w14:paraId="6F22D09A" w14:textId="77777777" w:rsidR="00A7385A" w:rsidRDefault="00A7385A">
      <w:pPr>
        <w:rPr>
          <w:rFonts w:hint="eastAsia"/>
        </w:rPr>
      </w:pPr>
    </w:p>
    <w:p w14:paraId="752578EA" w14:textId="77777777" w:rsidR="00A7385A" w:rsidRDefault="00A7385A">
      <w:pPr>
        <w:rPr>
          <w:rFonts w:hint="eastAsia"/>
        </w:rPr>
      </w:pPr>
    </w:p>
    <w:p w14:paraId="496AB5EB" w14:textId="77777777" w:rsidR="00A7385A" w:rsidRDefault="00A7385A">
      <w:pPr>
        <w:rPr>
          <w:rFonts w:hint="eastAsia"/>
        </w:rPr>
      </w:pPr>
      <w:r>
        <w:rPr>
          <w:rFonts w:hint="eastAsia"/>
        </w:rPr>
        <w:t>挑战与机遇并存</w:t>
      </w:r>
    </w:p>
    <w:p w14:paraId="7BFD8B02" w14:textId="77777777" w:rsidR="00A7385A" w:rsidRDefault="00A7385A">
      <w:pPr>
        <w:rPr>
          <w:rFonts w:hint="eastAsia"/>
        </w:rPr>
      </w:pPr>
      <w:r>
        <w:rPr>
          <w:rFonts w:hint="eastAsia"/>
        </w:rPr>
        <w:t>尽管汉语拼音为汉字的学习和传播带来了极大的便利，但它也面临着一些挑战。例如，如何更好地适应方言差异，以及怎样在保证准确性的同时简化学习过程等问题。面对这些挑战，专家学者们不断探索创新，旨在使汉语拼音更加完善，以适应不同层次学习者的需求。</w:t>
      </w:r>
    </w:p>
    <w:p w14:paraId="28E1257C" w14:textId="77777777" w:rsidR="00A7385A" w:rsidRDefault="00A7385A">
      <w:pPr>
        <w:rPr>
          <w:rFonts w:hint="eastAsia"/>
        </w:rPr>
      </w:pPr>
    </w:p>
    <w:p w14:paraId="06FA3335" w14:textId="77777777" w:rsidR="00A7385A" w:rsidRDefault="00A7385A">
      <w:pPr>
        <w:rPr>
          <w:rFonts w:hint="eastAsia"/>
        </w:rPr>
      </w:pPr>
    </w:p>
    <w:p w14:paraId="425E47FE" w14:textId="77777777" w:rsidR="00A7385A" w:rsidRDefault="00A7385A">
      <w:pPr>
        <w:rPr>
          <w:rFonts w:hint="eastAsia"/>
        </w:rPr>
      </w:pPr>
      <w:r>
        <w:rPr>
          <w:rFonts w:hint="eastAsia"/>
        </w:rPr>
        <w:t>最后的总结：走向未来</w:t>
      </w:r>
    </w:p>
    <w:p w14:paraId="39DF952A" w14:textId="77777777" w:rsidR="00A7385A" w:rsidRDefault="00A7385A">
      <w:pPr>
        <w:rPr>
          <w:rFonts w:hint="eastAsia"/>
        </w:rPr>
      </w:pPr>
      <w:r>
        <w:rPr>
          <w:rFonts w:hint="eastAsia"/>
        </w:rPr>
        <w:t>作为连接古老汉字与现代科技的桥梁，汉语拼音承载着重要的历史使命和社会价值。随着全球化的深入发展，越来越多的人开始关注和学习汉语，汉语拼音无疑将在促进文化交流、增强民族凝聚力等方面发挥更大的作用。我们期待着汉语拼音在未来能够继续进化，为更多人打开了解中国文化的大门。</w:t>
      </w:r>
    </w:p>
    <w:p w14:paraId="768E4D8D" w14:textId="77777777" w:rsidR="00A7385A" w:rsidRDefault="00A7385A">
      <w:pPr>
        <w:rPr>
          <w:rFonts w:hint="eastAsia"/>
        </w:rPr>
      </w:pPr>
    </w:p>
    <w:p w14:paraId="1D44CD35" w14:textId="77777777" w:rsidR="00A7385A" w:rsidRDefault="00A7385A">
      <w:pPr>
        <w:rPr>
          <w:rFonts w:hint="eastAsia"/>
        </w:rPr>
      </w:pPr>
    </w:p>
    <w:p w14:paraId="3FE4CC7D" w14:textId="77777777" w:rsidR="00A7385A" w:rsidRDefault="00A738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99A0E" w14:textId="73813BEC" w:rsidR="00095589" w:rsidRDefault="00095589"/>
    <w:sectPr w:rsidR="00095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89"/>
    <w:rsid w:val="00095589"/>
    <w:rsid w:val="00A7385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98068-5868-4FA6-B144-F81E70EB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