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A8F1" w14:textId="77777777" w:rsidR="009060CD" w:rsidRDefault="009060CD">
      <w:pPr>
        <w:rPr>
          <w:rFonts w:hint="eastAsia"/>
        </w:rPr>
      </w:pPr>
    </w:p>
    <w:p w14:paraId="085F9860" w14:textId="77777777" w:rsidR="009060CD" w:rsidRDefault="009060CD">
      <w:pPr>
        <w:rPr>
          <w:rFonts w:hint="eastAsia"/>
        </w:rPr>
      </w:pPr>
      <w:r>
        <w:rPr>
          <w:rFonts w:hint="eastAsia"/>
        </w:rPr>
        <w:t>谷粒的拼音</w:t>
      </w:r>
    </w:p>
    <w:p w14:paraId="081F7D00" w14:textId="77777777" w:rsidR="009060CD" w:rsidRDefault="009060CD">
      <w:pPr>
        <w:rPr>
          <w:rFonts w:hint="eastAsia"/>
        </w:rPr>
      </w:pPr>
      <w:r>
        <w:rPr>
          <w:rFonts w:hint="eastAsia"/>
        </w:rPr>
        <w:t>谷粒，这个词汇在中文中有着丰富的含义，其拼音为“gǔ lì”。在中国文化中，谷物象征着生命之源、丰收与希望。无论是稻米、小麦还是其他粮食作物，它们都是人类赖以生存的基本食物来源之一。</w:t>
      </w:r>
    </w:p>
    <w:p w14:paraId="3389EEEB" w14:textId="77777777" w:rsidR="009060CD" w:rsidRDefault="009060CD">
      <w:pPr>
        <w:rPr>
          <w:rFonts w:hint="eastAsia"/>
        </w:rPr>
      </w:pPr>
    </w:p>
    <w:p w14:paraId="78A07BFD" w14:textId="77777777" w:rsidR="009060CD" w:rsidRDefault="009060CD">
      <w:pPr>
        <w:rPr>
          <w:rFonts w:hint="eastAsia"/>
        </w:rPr>
      </w:pPr>
    </w:p>
    <w:p w14:paraId="00EAE18F" w14:textId="77777777" w:rsidR="009060CD" w:rsidRDefault="009060CD">
      <w:pPr>
        <w:rPr>
          <w:rFonts w:hint="eastAsia"/>
        </w:rPr>
      </w:pPr>
      <w:r>
        <w:rPr>
          <w:rFonts w:hint="eastAsia"/>
        </w:rPr>
        <w:t>谷物的历史与发展</w:t>
      </w:r>
    </w:p>
    <w:p w14:paraId="07F66181" w14:textId="77777777" w:rsidR="009060CD" w:rsidRDefault="009060CD">
      <w:pPr>
        <w:rPr>
          <w:rFonts w:hint="eastAsia"/>
        </w:rPr>
      </w:pPr>
      <w:r>
        <w:rPr>
          <w:rFonts w:hint="eastAsia"/>
        </w:rPr>
        <w:t>从远古时期开始，人们就开始了对谷物的种植和收集。最早的农业活动可以追溯到新石器时代，那时的人们发现了一些野生植物的种子可以在一定条件下生长繁殖，从而开启了人类社会向农耕文明发展的进程。随着时间的推移，农业生产技术不断进步，谷物的品种也日益丰富多样，成为了世界各地餐桌上的常客。</w:t>
      </w:r>
    </w:p>
    <w:p w14:paraId="3EED0A65" w14:textId="77777777" w:rsidR="009060CD" w:rsidRDefault="009060CD">
      <w:pPr>
        <w:rPr>
          <w:rFonts w:hint="eastAsia"/>
        </w:rPr>
      </w:pPr>
    </w:p>
    <w:p w14:paraId="794CA36C" w14:textId="77777777" w:rsidR="009060CD" w:rsidRDefault="009060CD">
      <w:pPr>
        <w:rPr>
          <w:rFonts w:hint="eastAsia"/>
        </w:rPr>
      </w:pPr>
    </w:p>
    <w:p w14:paraId="28520615" w14:textId="77777777" w:rsidR="009060CD" w:rsidRDefault="009060CD">
      <w:pPr>
        <w:rPr>
          <w:rFonts w:hint="eastAsia"/>
        </w:rPr>
      </w:pPr>
      <w:r>
        <w:rPr>
          <w:rFonts w:hint="eastAsia"/>
        </w:rPr>
        <w:t>谷粒的重要性</w:t>
      </w:r>
    </w:p>
    <w:p w14:paraId="7DBD475F" w14:textId="77777777" w:rsidR="009060CD" w:rsidRDefault="009060CD">
      <w:pPr>
        <w:rPr>
          <w:rFonts w:hint="eastAsia"/>
        </w:rPr>
      </w:pPr>
      <w:r>
        <w:rPr>
          <w:rFonts w:hint="eastAsia"/>
        </w:rPr>
        <w:t>谷粒不仅是人类饮食结构中的重要组成部分，也是畜牧业的重要饲料来源。富含碳水化合物、蛋白质、维生素以及矿物质等营养成分，使得谷物在维持人体健康方面发挥着不可替代的作用。在许多文化和宗教仪式中，谷物也被视为吉祥和祝福的象征。</w:t>
      </w:r>
    </w:p>
    <w:p w14:paraId="6C116AD9" w14:textId="77777777" w:rsidR="009060CD" w:rsidRDefault="009060CD">
      <w:pPr>
        <w:rPr>
          <w:rFonts w:hint="eastAsia"/>
        </w:rPr>
      </w:pPr>
    </w:p>
    <w:p w14:paraId="07D64F80" w14:textId="77777777" w:rsidR="009060CD" w:rsidRDefault="009060CD">
      <w:pPr>
        <w:rPr>
          <w:rFonts w:hint="eastAsia"/>
        </w:rPr>
      </w:pPr>
    </w:p>
    <w:p w14:paraId="010C14C6" w14:textId="77777777" w:rsidR="009060CD" w:rsidRDefault="009060CD">
      <w:pPr>
        <w:rPr>
          <w:rFonts w:hint="eastAsia"/>
        </w:rPr>
      </w:pPr>
      <w:r>
        <w:rPr>
          <w:rFonts w:hint="eastAsia"/>
        </w:rPr>
        <w:t>现代谷物生产与挑战</w:t>
      </w:r>
    </w:p>
    <w:p w14:paraId="72BCB8A5" w14:textId="77777777" w:rsidR="009060CD" w:rsidRDefault="009060CD">
      <w:pPr>
        <w:rPr>
          <w:rFonts w:hint="eastAsia"/>
        </w:rPr>
      </w:pPr>
      <w:r>
        <w:rPr>
          <w:rFonts w:hint="eastAsia"/>
        </w:rPr>
        <w:t>进入21世纪以来，随着全球人口的增长和技术的发展，谷物生产的规模和效率都有了显著提升。然而，与此同时，现代农业面临着诸多挑战，如气候变化、水资源短缺、土壤退化等问题，这些都对谷物的稳定供应构成了威胁。因此，如何实现可持续的农业发展，成为了一个亟待解决的重要课题。</w:t>
      </w:r>
    </w:p>
    <w:p w14:paraId="4247F41F" w14:textId="77777777" w:rsidR="009060CD" w:rsidRDefault="009060CD">
      <w:pPr>
        <w:rPr>
          <w:rFonts w:hint="eastAsia"/>
        </w:rPr>
      </w:pPr>
    </w:p>
    <w:p w14:paraId="3E6713F0" w14:textId="77777777" w:rsidR="009060CD" w:rsidRDefault="009060CD">
      <w:pPr>
        <w:rPr>
          <w:rFonts w:hint="eastAsia"/>
        </w:rPr>
      </w:pPr>
    </w:p>
    <w:p w14:paraId="7EBF21FB" w14:textId="77777777" w:rsidR="009060CD" w:rsidRDefault="009060CD">
      <w:pPr>
        <w:rPr>
          <w:rFonts w:hint="eastAsia"/>
        </w:rPr>
      </w:pPr>
      <w:r>
        <w:rPr>
          <w:rFonts w:hint="eastAsia"/>
        </w:rPr>
        <w:t>保护与传承</w:t>
      </w:r>
    </w:p>
    <w:p w14:paraId="3CDEC96F" w14:textId="77777777" w:rsidR="009060CD" w:rsidRDefault="009060CD">
      <w:pPr>
        <w:rPr>
          <w:rFonts w:hint="eastAsia"/>
        </w:rPr>
      </w:pPr>
      <w:r>
        <w:rPr>
          <w:rFonts w:hint="eastAsia"/>
        </w:rPr>
        <w:t>在全球化的背景下，虽然传统农作物的种类正在逐渐减少，但是越来越多的人开始意识到保护本地农作物多样性的重要性。通过建立种质资源库、推广有机农业等方式，希望能够保留那些珍贵的传统谷物品种，并将其传承给后代。这不仅有助于维护生物多样性，也为未来的粮食安全提供了保障。</w:t>
      </w:r>
    </w:p>
    <w:p w14:paraId="138482C9" w14:textId="77777777" w:rsidR="009060CD" w:rsidRDefault="009060CD">
      <w:pPr>
        <w:rPr>
          <w:rFonts w:hint="eastAsia"/>
        </w:rPr>
      </w:pPr>
    </w:p>
    <w:p w14:paraId="787CA5B6" w14:textId="77777777" w:rsidR="009060CD" w:rsidRDefault="009060CD">
      <w:pPr>
        <w:rPr>
          <w:rFonts w:hint="eastAsia"/>
        </w:rPr>
      </w:pPr>
    </w:p>
    <w:p w14:paraId="2EF5294B" w14:textId="77777777" w:rsidR="009060CD" w:rsidRDefault="00906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117FB" w14:textId="60EE3F09" w:rsidR="007370CB" w:rsidRDefault="007370CB"/>
    <w:sectPr w:rsidR="0073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B"/>
    <w:rsid w:val="007370CB"/>
    <w:rsid w:val="00906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12DD4-8E9A-4D5F-AAD3-11B8688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