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A5F2E" w14:textId="77777777" w:rsidR="00D13AA8" w:rsidRDefault="00D13AA8">
      <w:pPr>
        <w:rPr>
          <w:rFonts w:hint="eastAsia"/>
        </w:rPr>
      </w:pPr>
    </w:p>
    <w:p w14:paraId="350CABD4" w14:textId="77777777" w:rsidR="00D13AA8" w:rsidRDefault="00D13AA8">
      <w:pPr>
        <w:rPr>
          <w:rFonts w:hint="eastAsia"/>
        </w:rPr>
      </w:pPr>
      <w:r>
        <w:rPr>
          <w:rFonts w:hint="eastAsia"/>
        </w:rPr>
        <w:t>贵的拼音怎么写的拼音</w:t>
      </w:r>
    </w:p>
    <w:p w14:paraId="3121FF8F" w14:textId="77777777" w:rsidR="00D13AA8" w:rsidRDefault="00D13AA8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对于“贵”这个字而言，其拼音的准确写法和发音更是许多汉语学习者所关心的问题。“贵”的拼音写作“guì”，其中包含了声母“g”与韵母“ui”。这个拼音不仅代表了该字的标准普通话读音，也体现了汉语拼音方案的基本规则。</w:t>
      </w:r>
    </w:p>
    <w:p w14:paraId="7803BCBF" w14:textId="77777777" w:rsidR="00D13AA8" w:rsidRDefault="00D13AA8">
      <w:pPr>
        <w:rPr>
          <w:rFonts w:hint="eastAsia"/>
        </w:rPr>
      </w:pPr>
    </w:p>
    <w:p w14:paraId="6580380B" w14:textId="77777777" w:rsidR="00D13AA8" w:rsidRDefault="00D13AA8">
      <w:pPr>
        <w:rPr>
          <w:rFonts w:hint="eastAsia"/>
        </w:rPr>
      </w:pPr>
    </w:p>
    <w:p w14:paraId="39745CBC" w14:textId="77777777" w:rsidR="00D13AA8" w:rsidRDefault="00D13AA8">
      <w:pPr>
        <w:rPr>
          <w:rFonts w:hint="eastAsia"/>
        </w:rPr>
      </w:pPr>
      <w:r>
        <w:rPr>
          <w:rFonts w:hint="eastAsia"/>
        </w:rPr>
        <w:t>深入了解“贵”的拼音构成</w:t>
      </w:r>
    </w:p>
    <w:p w14:paraId="0CCB0682" w14:textId="77777777" w:rsidR="00D13AA8" w:rsidRDefault="00D13AA8">
      <w:pPr>
        <w:rPr>
          <w:rFonts w:hint="eastAsia"/>
        </w:rPr>
      </w:pPr>
      <w:r>
        <w:rPr>
          <w:rFonts w:hint="eastAsia"/>
        </w:rPr>
        <w:t>在汉语拼音系统中，“贵”的拼音“guì”由声母“g”和复韵母“ui”组成。声母“g”是一个较为常见的辅音，在发音时需要将舌根部抵住软腭，然后快速放开形成爆破音。而复韵母“ui”则是由元音“u”和“i”组合而成，在实际发音过程中，先发出“u”的音，随后迅速滑向“i”，形成一个连续的音变过程。这种组合使得“贵”字的发音既清晰又独特。</w:t>
      </w:r>
    </w:p>
    <w:p w14:paraId="23A7EC67" w14:textId="77777777" w:rsidR="00D13AA8" w:rsidRDefault="00D13AA8">
      <w:pPr>
        <w:rPr>
          <w:rFonts w:hint="eastAsia"/>
        </w:rPr>
      </w:pPr>
    </w:p>
    <w:p w14:paraId="31A0F9A9" w14:textId="77777777" w:rsidR="00D13AA8" w:rsidRDefault="00D13AA8">
      <w:pPr>
        <w:rPr>
          <w:rFonts w:hint="eastAsia"/>
        </w:rPr>
      </w:pPr>
    </w:p>
    <w:p w14:paraId="3798B7F4" w14:textId="77777777" w:rsidR="00D13AA8" w:rsidRDefault="00D13AA8">
      <w:pPr>
        <w:rPr>
          <w:rFonts w:hint="eastAsia"/>
        </w:rPr>
      </w:pPr>
      <w:r>
        <w:rPr>
          <w:rFonts w:hint="eastAsia"/>
        </w:rPr>
        <w:t>“贵”的拼音应用及文化意义</w:t>
      </w:r>
    </w:p>
    <w:p w14:paraId="40EE3010" w14:textId="77777777" w:rsidR="00D13AA8" w:rsidRDefault="00D13AA8">
      <w:pPr>
        <w:rPr>
          <w:rFonts w:hint="eastAsia"/>
        </w:rPr>
      </w:pPr>
      <w:r>
        <w:rPr>
          <w:rFonts w:hint="eastAsia"/>
        </w:rPr>
        <w:t>除了作为个人名字或地名的一部分外，“贵”字还广泛应用于各种正式场合，如商务交流、礼仪交往等。在中国传统文化中，“贵”往往与尊贵、高贵的意义相联系，象征着身份地位和品德高尚。因此，在使用“贵”字及其拼音时，不仅仅是对语言文字的掌握，更是一种文化的传递和尊重。</w:t>
      </w:r>
    </w:p>
    <w:p w14:paraId="56FEF107" w14:textId="77777777" w:rsidR="00D13AA8" w:rsidRDefault="00D13AA8">
      <w:pPr>
        <w:rPr>
          <w:rFonts w:hint="eastAsia"/>
        </w:rPr>
      </w:pPr>
    </w:p>
    <w:p w14:paraId="588058F0" w14:textId="77777777" w:rsidR="00D13AA8" w:rsidRDefault="00D13AA8">
      <w:pPr>
        <w:rPr>
          <w:rFonts w:hint="eastAsia"/>
        </w:rPr>
      </w:pPr>
    </w:p>
    <w:p w14:paraId="2469B6BB" w14:textId="77777777" w:rsidR="00D13AA8" w:rsidRDefault="00D13AA8">
      <w:pPr>
        <w:rPr>
          <w:rFonts w:hint="eastAsia"/>
        </w:rPr>
      </w:pPr>
      <w:r>
        <w:rPr>
          <w:rFonts w:hint="eastAsia"/>
        </w:rPr>
        <w:t>学习“贵”的拼音的方法与技巧</w:t>
      </w:r>
    </w:p>
    <w:p w14:paraId="2B3BA559" w14:textId="77777777" w:rsidR="00D13AA8" w:rsidRDefault="00D13AA8">
      <w:pPr>
        <w:rPr>
          <w:rFonts w:hint="eastAsia"/>
        </w:rPr>
      </w:pPr>
      <w:r>
        <w:rPr>
          <w:rFonts w:hint="eastAsia"/>
        </w:rPr>
        <w:t>对于汉语学习者来说，掌握“贵”字的拼音可以通过多种途径实现。可以利用汉语拼音教材进行系统的理论学习，理解每个音素的发音位置和方法。通过观看标准发音的教学视频或参加汉语发音课程，模仿老师的发音练习。利用现代科技手段，比如语音识别软件，来检测自己的发音准确性也是一种有效的方法。</w:t>
      </w:r>
    </w:p>
    <w:p w14:paraId="6BA46EEE" w14:textId="77777777" w:rsidR="00D13AA8" w:rsidRDefault="00D13AA8">
      <w:pPr>
        <w:rPr>
          <w:rFonts w:hint="eastAsia"/>
        </w:rPr>
      </w:pPr>
    </w:p>
    <w:p w14:paraId="2F97348F" w14:textId="77777777" w:rsidR="00D13AA8" w:rsidRDefault="00D13AA8">
      <w:pPr>
        <w:rPr>
          <w:rFonts w:hint="eastAsia"/>
        </w:rPr>
      </w:pPr>
    </w:p>
    <w:p w14:paraId="567BAA9E" w14:textId="77777777" w:rsidR="00D13AA8" w:rsidRDefault="00D13AA8">
      <w:pPr>
        <w:rPr>
          <w:rFonts w:hint="eastAsia"/>
        </w:rPr>
      </w:pPr>
      <w:r>
        <w:rPr>
          <w:rFonts w:hint="eastAsia"/>
        </w:rPr>
        <w:t>最后的总结</w:t>
      </w:r>
    </w:p>
    <w:p w14:paraId="6D64164E" w14:textId="77777777" w:rsidR="00D13AA8" w:rsidRDefault="00D13AA8">
      <w:pPr>
        <w:rPr>
          <w:rFonts w:hint="eastAsia"/>
        </w:rPr>
      </w:pPr>
      <w:r>
        <w:rPr>
          <w:rFonts w:hint="eastAsia"/>
        </w:rPr>
        <w:t>“贵”的拼音虽然看似简单，但背后却蕴含着丰富的语言学知识和深厚的文化内涵。无论是汉语初学者还是有一定基础的学习者，深入理解和掌握“贵”字的拼音都是提高汉语水平的重要一步。希望本文能够帮助读者更好地理解并掌握这一知识点，同时也为汉语学习之旅增添一份乐趣。</w:t>
      </w:r>
    </w:p>
    <w:p w14:paraId="4A9D48E3" w14:textId="77777777" w:rsidR="00D13AA8" w:rsidRDefault="00D13AA8">
      <w:pPr>
        <w:rPr>
          <w:rFonts w:hint="eastAsia"/>
        </w:rPr>
      </w:pPr>
    </w:p>
    <w:p w14:paraId="5E22B434" w14:textId="77777777" w:rsidR="00D13AA8" w:rsidRDefault="00D13AA8">
      <w:pPr>
        <w:rPr>
          <w:rFonts w:hint="eastAsia"/>
        </w:rPr>
      </w:pPr>
    </w:p>
    <w:p w14:paraId="0359B6CA" w14:textId="77777777" w:rsidR="00D13AA8" w:rsidRDefault="00D13A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C83CCF" w14:textId="5585A6B8" w:rsidR="005B20E7" w:rsidRDefault="005B20E7"/>
    <w:sectPr w:rsidR="005B2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E7"/>
    <w:rsid w:val="005B20E7"/>
    <w:rsid w:val="00B33637"/>
    <w:rsid w:val="00D1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DDF04-72B1-495B-A19A-E392F026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