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6140" w14:textId="77777777" w:rsidR="00226179" w:rsidRDefault="00226179">
      <w:pPr>
        <w:rPr>
          <w:rFonts w:hint="eastAsia"/>
        </w:rPr>
      </w:pPr>
    </w:p>
    <w:p w14:paraId="45573365" w14:textId="77777777" w:rsidR="00226179" w:rsidRDefault="00226179">
      <w:pPr>
        <w:rPr>
          <w:rFonts w:hint="eastAsia"/>
        </w:rPr>
      </w:pPr>
      <w:r>
        <w:rPr>
          <w:rFonts w:hint="eastAsia"/>
        </w:rPr>
        <w:t>金鱼儿的拼音</w:t>
      </w:r>
    </w:p>
    <w:p w14:paraId="79C3963B" w14:textId="77777777" w:rsidR="00226179" w:rsidRDefault="00226179">
      <w:pPr>
        <w:rPr>
          <w:rFonts w:hint="eastAsia"/>
        </w:rPr>
      </w:pPr>
      <w:r>
        <w:rPr>
          <w:rFonts w:hint="eastAsia"/>
        </w:rPr>
        <w:t>金鱼儿，这个词汇在汉语中的拼音是"jīn yú ér"。对于许多人来说，金鱼不仅是一种宠物，更是一种文化的象征。在中国文化中，金鱼象征着财富、好运和幸福。它们通常与节日、庆典联系在一起，特别是在春节期间，许多家庭会购买金鱼来增添节日气氛。</w:t>
      </w:r>
    </w:p>
    <w:p w14:paraId="1ACB9A46" w14:textId="77777777" w:rsidR="00226179" w:rsidRDefault="00226179">
      <w:pPr>
        <w:rPr>
          <w:rFonts w:hint="eastAsia"/>
        </w:rPr>
      </w:pPr>
    </w:p>
    <w:p w14:paraId="26D67299" w14:textId="77777777" w:rsidR="00226179" w:rsidRDefault="00226179">
      <w:pPr>
        <w:rPr>
          <w:rFonts w:hint="eastAsia"/>
        </w:rPr>
      </w:pPr>
    </w:p>
    <w:p w14:paraId="22E84829" w14:textId="77777777" w:rsidR="00226179" w:rsidRDefault="00226179">
      <w:pPr>
        <w:rPr>
          <w:rFonts w:hint="eastAsia"/>
        </w:rPr>
      </w:pPr>
      <w:r>
        <w:rPr>
          <w:rFonts w:hint="eastAsia"/>
        </w:rPr>
        <w:t>金鱼的历史背景</w:t>
      </w:r>
    </w:p>
    <w:p w14:paraId="1BFB53F7" w14:textId="77777777" w:rsidR="00226179" w:rsidRDefault="00226179">
      <w:pPr>
        <w:rPr>
          <w:rFonts w:hint="eastAsia"/>
        </w:rPr>
      </w:pPr>
      <w:r>
        <w:rPr>
          <w:rFonts w:hint="eastAsia"/>
        </w:rPr>
        <w:t>金鱼的历史可以追溯到宋朝时期（960-1279年），当时人们开始从野生鲫鱼中选育出不同颜色和形状的金鱼品种。随着时间的推移，金鱼养殖技术不断发展，到了明朝（1368-1644年）和清朝（1644-1912年），金鱼养殖已经成为了一种流行的爱好。今天，金鱼有数百个不同的品种，每一种都有其独特的外观特征和魅力。</w:t>
      </w:r>
    </w:p>
    <w:p w14:paraId="52C63C70" w14:textId="77777777" w:rsidR="00226179" w:rsidRDefault="00226179">
      <w:pPr>
        <w:rPr>
          <w:rFonts w:hint="eastAsia"/>
        </w:rPr>
      </w:pPr>
    </w:p>
    <w:p w14:paraId="7715C062" w14:textId="77777777" w:rsidR="00226179" w:rsidRDefault="00226179">
      <w:pPr>
        <w:rPr>
          <w:rFonts w:hint="eastAsia"/>
        </w:rPr>
      </w:pPr>
    </w:p>
    <w:p w14:paraId="5F587FF6" w14:textId="77777777" w:rsidR="00226179" w:rsidRDefault="00226179">
      <w:pPr>
        <w:rPr>
          <w:rFonts w:hint="eastAsia"/>
        </w:rPr>
      </w:pPr>
      <w:r>
        <w:rPr>
          <w:rFonts w:hint="eastAsia"/>
        </w:rPr>
        <w:t>金鱼的种类</w:t>
      </w:r>
    </w:p>
    <w:p w14:paraId="517B8A31" w14:textId="77777777" w:rsidR="00226179" w:rsidRDefault="00226179">
      <w:pPr>
        <w:rPr>
          <w:rFonts w:hint="eastAsia"/>
        </w:rPr>
      </w:pPr>
      <w:r>
        <w:rPr>
          <w:rFonts w:hint="eastAsia"/>
        </w:rPr>
        <w:t>金鱼的种类繁多，从常见的红白相间的普通金鱼到各种奇特形态的变种，如狮头金鱼、水泡眼金鱼等。这些变种不仅仅是颜色或斑纹上的差异，还包括身体形状、鳍的长度和眼睛的形状等。比如，水泡眼金鱼以其大而圆的眼睛著称，看起来像是两个小水泡；而狮子头金鱼则因其头部周围的肉质增生，像极了雄狮的鬃毛而得名。</w:t>
      </w:r>
    </w:p>
    <w:p w14:paraId="160CE778" w14:textId="77777777" w:rsidR="00226179" w:rsidRDefault="00226179">
      <w:pPr>
        <w:rPr>
          <w:rFonts w:hint="eastAsia"/>
        </w:rPr>
      </w:pPr>
    </w:p>
    <w:p w14:paraId="32EF954F" w14:textId="77777777" w:rsidR="00226179" w:rsidRDefault="00226179">
      <w:pPr>
        <w:rPr>
          <w:rFonts w:hint="eastAsia"/>
        </w:rPr>
      </w:pPr>
    </w:p>
    <w:p w14:paraId="22F27F60" w14:textId="77777777" w:rsidR="00226179" w:rsidRDefault="00226179">
      <w:pPr>
        <w:rPr>
          <w:rFonts w:hint="eastAsia"/>
        </w:rPr>
      </w:pPr>
      <w:r>
        <w:rPr>
          <w:rFonts w:hint="eastAsia"/>
        </w:rPr>
        <w:t>如何照顾金鱼</w:t>
      </w:r>
    </w:p>
    <w:p w14:paraId="3453F516" w14:textId="77777777" w:rsidR="00226179" w:rsidRDefault="00226179">
      <w:pPr>
        <w:rPr>
          <w:rFonts w:hint="eastAsia"/>
        </w:rPr>
      </w:pPr>
      <w:r>
        <w:rPr>
          <w:rFonts w:hint="eastAsia"/>
        </w:rPr>
        <w:t>照顾金鱼需要一定的知识和耐心。为金鱼提供一个适宜的生活环境至关重要。一个适当大小的水族箱，配备过滤器和氧气泵，能确保水质清洁并含有足够的氧气。饮食方面，金鱼的食物应该是多样化的，包括专门的金鱼颗粒饲料、新鲜蔬菜和偶尔的活食。定期更换水也是保持金鱼健康的关键步骤之一，这有助于去除有害物质，并维持水质稳定。</w:t>
      </w:r>
    </w:p>
    <w:p w14:paraId="304F2255" w14:textId="77777777" w:rsidR="00226179" w:rsidRDefault="00226179">
      <w:pPr>
        <w:rPr>
          <w:rFonts w:hint="eastAsia"/>
        </w:rPr>
      </w:pPr>
    </w:p>
    <w:p w14:paraId="74110142" w14:textId="77777777" w:rsidR="00226179" w:rsidRDefault="00226179">
      <w:pPr>
        <w:rPr>
          <w:rFonts w:hint="eastAsia"/>
        </w:rPr>
      </w:pPr>
    </w:p>
    <w:p w14:paraId="4739491D" w14:textId="77777777" w:rsidR="00226179" w:rsidRDefault="00226179">
      <w:pPr>
        <w:rPr>
          <w:rFonts w:hint="eastAsia"/>
        </w:rPr>
      </w:pPr>
      <w:r>
        <w:rPr>
          <w:rFonts w:hint="eastAsia"/>
        </w:rPr>
        <w:t>金鱼的文化意义</w:t>
      </w:r>
    </w:p>
    <w:p w14:paraId="149CA50E" w14:textId="77777777" w:rsidR="00226179" w:rsidRDefault="00226179">
      <w:pPr>
        <w:rPr>
          <w:rFonts w:hint="eastAsia"/>
        </w:rPr>
      </w:pPr>
      <w:r>
        <w:rPr>
          <w:rFonts w:hint="eastAsia"/>
        </w:rPr>
        <w:t>在世界各地，金鱼不仅是观赏鱼类，还承载着丰富的文化意义。在中国，金鱼常常被视为吉祥物，代表着繁荣和幸运。而在日本，赏金鱼也是一种传统的娱乐方式，尤其是在夏季举行的金鱼展览会，吸引了大量游客前来观赏。在西方文化中，金鱼也常被用作艺术作品的主题，出现在绘画、雕塑和文学作品之中，展示了其跨越文化和时代的吸引力。</w:t>
      </w:r>
    </w:p>
    <w:p w14:paraId="10377EE5" w14:textId="77777777" w:rsidR="00226179" w:rsidRDefault="00226179">
      <w:pPr>
        <w:rPr>
          <w:rFonts w:hint="eastAsia"/>
        </w:rPr>
      </w:pPr>
    </w:p>
    <w:p w14:paraId="2C92E679" w14:textId="77777777" w:rsidR="00226179" w:rsidRDefault="00226179">
      <w:pPr>
        <w:rPr>
          <w:rFonts w:hint="eastAsia"/>
        </w:rPr>
      </w:pPr>
    </w:p>
    <w:p w14:paraId="1B630DD4" w14:textId="77777777" w:rsidR="00226179" w:rsidRDefault="00226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31680" w14:textId="1AA086E0" w:rsidR="00F6352E" w:rsidRDefault="00F6352E"/>
    <w:sectPr w:rsidR="00F6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E"/>
    <w:rsid w:val="00226179"/>
    <w:rsid w:val="00B33637"/>
    <w:rsid w:val="00F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528A-A799-4CCE-83C1-AF33C15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