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A7BE" w14:textId="77777777" w:rsidR="000C0331" w:rsidRDefault="000C0331">
      <w:pPr>
        <w:rPr>
          <w:rFonts w:hint="eastAsia"/>
        </w:rPr>
      </w:pPr>
    </w:p>
    <w:p w14:paraId="42CA28CB" w14:textId="77777777" w:rsidR="000C0331" w:rsidRDefault="000C0331">
      <w:pPr>
        <w:rPr>
          <w:rFonts w:hint="eastAsia"/>
        </w:rPr>
      </w:pPr>
      <w:r>
        <w:rPr>
          <w:rFonts w:hint="eastAsia"/>
        </w:rPr>
        <w:t>东临碣石的碣石的拼音</w:t>
      </w:r>
    </w:p>
    <w:p w14:paraId="6BD40243" w14:textId="77777777" w:rsidR="000C0331" w:rsidRDefault="000C0331">
      <w:pPr>
        <w:rPr>
          <w:rFonts w:hint="eastAsia"/>
        </w:rPr>
      </w:pPr>
      <w:r>
        <w:rPr>
          <w:rFonts w:hint="eastAsia"/>
        </w:rPr>
        <w:t>“东临碣石，以观沧海”，这句出自曹操《观沧海》的诗句，描绘了诗人登临碣石山眺望大海的壮阔景象。在这句话中，“碣石”的拼音是“jié shí”。碣石，作为中国古代文化中的一个重要地理标志，承载着丰富的历史文化内涵。</w:t>
      </w:r>
    </w:p>
    <w:p w14:paraId="0614F1E9" w14:textId="77777777" w:rsidR="000C0331" w:rsidRDefault="000C0331">
      <w:pPr>
        <w:rPr>
          <w:rFonts w:hint="eastAsia"/>
        </w:rPr>
      </w:pPr>
    </w:p>
    <w:p w14:paraId="19D6A2ED" w14:textId="77777777" w:rsidR="000C0331" w:rsidRDefault="000C0331">
      <w:pPr>
        <w:rPr>
          <w:rFonts w:hint="eastAsia"/>
        </w:rPr>
      </w:pPr>
    </w:p>
    <w:p w14:paraId="421538E2" w14:textId="77777777" w:rsidR="000C0331" w:rsidRDefault="000C0331">
      <w:pPr>
        <w:rPr>
          <w:rFonts w:hint="eastAsia"/>
        </w:rPr>
      </w:pPr>
      <w:r>
        <w:rPr>
          <w:rFonts w:hint="eastAsia"/>
        </w:rPr>
        <w:t>碣石的历史背景</w:t>
      </w:r>
    </w:p>
    <w:p w14:paraId="07AF9C5A" w14:textId="77777777" w:rsidR="000C0331" w:rsidRDefault="000C0331">
      <w:pPr>
        <w:rPr>
          <w:rFonts w:hint="eastAsia"/>
        </w:rPr>
      </w:pPr>
      <w:r>
        <w:rPr>
          <w:rFonts w:hint="eastAsia"/>
        </w:rPr>
        <w:t>碣石，位于今天的河北省秦皇岛市昌黎县境内，是一座历史悠久的名山。在古代，它不仅是文人墨客吟诗作赋的对象，也是战略要地。据史书记载，秦始皇曾东巡至碣石，寻求长生不老之术；汉武帝也曾在此祭祀天地，祈求国泰民安。因此，碣石不仅是一处自然景观，更是一座蕴含深厚文化底蕴的历史遗址。</w:t>
      </w:r>
    </w:p>
    <w:p w14:paraId="68ECBF5A" w14:textId="77777777" w:rsidR="000C0331" w:rsidRDefault="000C0331">
      <w:pPr>
        <w:rPr>
          <w:rFonts w:hint="eastAsia"/>
        </w:rPr>
      </w:pPr>
    </w:p>
    <w:p w14:paraId="0E604920" w14:textId="77777777" w:rsidR="000C0331" w:rsidRDefault="000C0331">
      <w:pPr>
        <w:rPr>
          <w:rFonts w:hint="eastAsia"/>
        </w:rPr>
      </w:pPr>
    </w:p>
    <w:p w14:paraId="621FCFF5" w14:textId="77777777" w:rsidR="000C0331" w:rsidRDefault="000C0331">
      <w:pPr>
        <w:rPr>
          <w:rFonts w:hint="eastAsia"/>
        </w:rPr>
      </w:pPr>
      <w:r>
        <w:rPr>
          <w:rFonts w:hint="eastAsia"/>
        </w:rPr>
        <w:t>文化意义与文学价值</w:t>
      </w:r>
    </w:p>
    <w:p w14:paraId="51D36AB0" w14:textId="77777777" w:rsidR="000C0331" w:rsidRDefault="000C0331">
      <w:pPr>
        <w:rPr>
          <w:rFonts w:hint="eastAsia"/>
        </w:rPr>
      </w:pPr>
      <w:r>
        <w:rPr>
          <w:rFonts w:hint="eastAsia"/>
        </w:rPr>
        <w:t>由于其独特的地理位置和历史地位，碣石成为了许多文学作品的主题。除了曹操的《观沧海》之外，还有众多诗人留下了赞美碣石的佳作。这些作品通过描写碣石及其周边的自然风光，表达了作者对大自然的崇敬之情以及对人生哲理的深刻思考。碣石也因此成为了一种象征，代表着人们对美好生活的向往和追求。</w:t>
      </w:r>
    </w:p>
    <w:p w14:paraId="37317B2B" w14:textId="77777777" w:rsidR="000C0331" w:rsidRDefault="000C0331">
      <w:pPr>
        <w:rPr>
          <w:rFonts w:hint="eastAsia"/>
        </w:rPr>
      </w:pPr>
    </w:p>
    <w:p w14:paraId="723303CB" w14:textId="77777777" w:rsidR="000C0331" w:rsidRDefault="000C0331">
      <w:pPr>
        <w:rPr>
          <w:rFonts w:hint="eastAsia"/>
        </w:rPr>
      </w:pPr>
    </w:p>
    <w:p w14:paraId="7AA2157A" w14:textId="77777777" w:rsidR="000C0331" w:rsidRDefault="000C0331">
      <w:pPr>
        <w:rPr>
          <w:rFonts w:hint="eastAsia"/>
        </w:rPr>
      </w:pPr>
      <w:r>
        <w:rPr>
          <w:rFonts w:hint="eastAsia"/>
        </w:rPr>
        <w:t>现代碣石</w:t>
      </w:r>
    </w:p>
    <w:p w14:paraId="52232640" w14:textId="77777777" w:rsidR="000C0331" w:rsidRDefault="000C0331">
      <w:pPr>
        <w:rPr>
          <w:rFonts w:hint="eastAsia"/>
        </w:rPr>
      </w:pPr>
      <w:r>
        <w:rPr>
          <w:rFonts w:hint="eastAsia"/>
        </w:rPr>
        <w:t>如今的碣石，虽然历经岁月的洗礼，但依然保持着它的雄伟壮观。当地政府也积极采取措施保护这一珍贵的文化遗产，通过建立公园、举办文化节等方式，让更多的人了解碣石的历史文化和自然美景。游客来到这里，不仅可以欣赏到美丽的自然风光，还可以感受到浓厚的历史氛围，体验一次穿越时空的文化之旅。</w:t>
      </w:r>
    </w:p>
    <w:p w14:paraId="151F3EF0" w14:textId="77777777" w:rsidR="000C0331" w:rsidRDefault="000C0331">
      <w:pPr>
        <w:rPr>
          <w:rFonts w:hint="eastAsia"/>
        </w:rPr>
      </w:pPr>
    </w:p>
    <w:p w14:paraId="21518DE9" w14:textId="77777777" w:rsidR="000C0331" w:rsidRDefault="000C0331">
      <w:pPr>
        <w:rPr>
          <w:rFonts w:hint="eastAsia"/>
        </w:rPr>
      </w:pPr>
    </w:p>
    <w:p w14:paraId="1EF5464C" w14:textId="77777777" w:rsidR="000C0331" w:rsidRDefault="000C0331">
      <w:pPr>
        <w:rPr>
          <w:rFonts w:hint="eastAsia"/>
        </w:rPr>
      </w:pPr>
      <w:r>
        <w:rPr>
          <w:rFonts w:hint="eastAsia"/>
        </w:rPr>
        <w:t>最后的总结</w:t>
      </w:r>
    </w:p>
    <w:p w14:paraId="2553D975" w14:textId="77777777" w:rsidR="000C0331" w:rsidRDefault="000C0331">
      <w:pPr>
        <w:rPr>
          <w:rFonts w:hint="eastAsia"/>
        </w:rPr>
      </w:pPr>
      <w:r>
        <w:rPr>
          <w:rFonts w:hint="eastAsia"/>
        </w:rPr>
        <w:t>“碣石”不仅是一个具有特定拼音“jié shí”的名词，更是中华民族悠久历史文化的见证者。无论是古代还是现代，它都以其独特的魅力吸引着无数人的目光，激发了人们无尽的想象和探索欲望。通过了解碣石，我们不仅能增进对中国传统文化的认识，也能从中汲取智慧和力量，更好地面对生活中的挑战。</w:t>
      </w:r>
    </w:p>
    <w:p w14:paraId="111C6649" w14:textId="77777777" w:rsidR="000C0331" w:rsidRDefault="000C0331">
      <w:pPr>
        <w:rPr>
          <w:rFonts w:hint="eastAsia"/>
        </w:rPr>
      </w:pPr>
    </w:p>
    <w:p w14:paraId="78E82F06" w14:textId="77777777" w:rsidR="000C0331" w:rsidRDefault="000C0331">
      <w:pPr>
        <w:rPr>
          <w:rFonts w:hint="eastAsia"/>
        </w:rPr>
      </w:pPr>
    </w:p>
    <w:p w14:paraId="6A65A9AC" w14:textId="77777777" w:rsidR="000C0331" w:rsidRDefault="000C03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A0FCC2" w14:textId="7E6100B9" w:rsidR="003712A1" w:rsidRDefault="003712A1"/>
    <w:sectPr w:rsidR="003712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2A1"/>
    <w:rsid w:val="000C0331"/>
    <w:rsid w:val="00317C12"/>
    <w:rsid w:val="00371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AA9805-E154-4CE2-997B-55A68A8EA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12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12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12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12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12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12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12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12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12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12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12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12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12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12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12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12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12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12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12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12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12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12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12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12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12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12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12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12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12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