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3F79" w14:textId="77777777" w:rsidR="0069090C" w:rsidRDefault="0069090C">
      <w:pPr>
        <w:rPr>
          <w:rFonts w:hint="eastAsia"/>
        </w:rPr>
      </w:pPr>
    </w:p>
    <w:p w14:paraId="37CE7696" w14:textId="77777777" w:rsidR="0069090C" w:rsidRDefault="0069090C">
      <w:pPr>
        <w:rPr>
          <w:rFonts w:hint="eastAsia"/>
        </w:rPr>
      </w:pPr>
      <w:r>
        <w:rPr>
          <w:rFonts w:hint="eastAsia"/>
        </w:rPr>
        <w:t>二十一的拼音怎么写</w:t>
      </w:r>
    </w:p>
    <w:p w14:paraId="7B74F182" w14:textId="77777777" w:rsidR="0069090C" w:rsidRDefault="0069090C">
      <w:pPr>
        <w:rPr>
          <w:rFonts w:hint="eastAsia"/>
        </w:rPr>
      </w:pPr>
      <w:r>
        <w:rPr>
          <w:rFonts w:hint="eastAsia"/>
        </w:rPr>
        <w:t>当我们谈论数字“二十一”的拼音时，其实是在探讨中文数词在现代汉语拼音系统中的表达方式。数字在不同的语言中有着各自的独特表达方式，而在汉语里，它们不仅承载着计数的功能，也展现了汉语独特的文化魅力和发音规则。</w:t>
      </w:r>
    </w:p>
    <w:p w14:paraId="5A4F2820" w14:textId="77777777" w:rsidR="0069090C" w:rsidRDefault="0069090C">
      <w:pPr>
        <w:rPr>
          <w:rFonts w:hint="eastAsia"/>
        </w:rPr>
      </w:pPr>
    </w:p>
    <w:p w14:paraId="41B688C1" w14:textId="77777777" w:rsidR="0069090C" w:rsidRDefault="0069090C">
      <w:pPr>
        <w:rPr>
          <w:rFonts w:hint="eastAsia"/>
        </w:rPr>
      </w:pPr>
    </w:p>
    <w:p w14:paraId="7DF32B37" w14:textId="77777777" w:rsidR="0069090C" w:rsidRDefault="0069090C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572E4454" w14:textId="77777777" w:rsidR="0069090C" w:rsidRDefault="0069090C">
      <w:pPr>
        <w:rPr>
          <w:rFonts w:hint="eastAsia"/>
        </w:rPr>
      </w:pPr>
      <w:r>
        <w:rPr>
          <w:rFonts w:hint="eastAsia"/>
        </w:rPr>
        <w:t>汉语拼音是表示汉字读音的一种辅助工具，它采用拉丁字母来标注汉字的发音。对于数字而言，汉语拼音也有其特定的规则。例如，“一”读作“yī”，“十”读作“shí”。汉语拼音不仅有助于学习者正确发音，而且对于儿童学习汉字、外国人学习汉语都具有重要意义。通过汉语拼音，我们可以更好地理解汉字的发音结构和韵律美。</w:t>
      </w:r>
    </w:p>
    <w:p w14:paraId="15597C60" w14:textId="77777777" w:rsidR="0069090C" w:rsidRDefault="0069090C">
      <w:pPr>
        <w:rPr>
          <w:rFonts w:hint="eastAsia"/>
        </w:rPr>
      </w:pPr>
    </w:p>
    <w:p w14:paraId="51D57EED" w14:textId="77777777" w:rsidR="0069090C" w:rsidRDefault="0069090C">
      <w:pPr>
        <w:rPr>
          <w:rFonts w:hint="eastAsia"/>
        </w:rPr>
      </w:pPr>
    </w:p>
    <w:p w14:paraId="0B0E162A" w14:textId="77777777" w:rsidR="0069090C" w:rsidRDefault="0069090C">
      <w:pPr>
        <w:rPr>
          <w:rFonts w:hint="eastAsia"/>
        </w:rPr>
      </w:pPr>
      <w:r>
        <w:rPr>
          <w:rFonts w:hint="eastAsia"/>
        </w:rPr>
        <w:t>“二十一”的拼音表达</w:t>
      </w:r>
    </w:p>
    <w:p w14:paraId="40ABEE7F" w14:textId="77777777" w:rsidR="0069090C" w:rsidRDefault="0069090C">
      <w:pPr>
        <w:rPr>
          <w:rFonts w:hint="eastAsia"/>
        </w:rPr>
      </w:pPr>
      <w:r>
        <w:rPr>
          <w:rFonts w:hint="eastAsia"/>
        </w:rPr>
        <w:t>根据汉语拼音的规则，“二十一”写作“èr shí yī”。其中，“èr”代表数字“二”，“shí”代表数字“十”，而“yī”则代表数字“一”。这种组合方式遵循了汉语中两位数以上的数字表述习惯：十位数与个位数之间通常会加上一个“十”字，以示区分。因此，在日常交流或书面表达中，“二十一”的准确拼音表达为“èr shí yī”，这不仅是对数字本身的描述，也是汉语语音体系的一个小缩影。</w:t>
      </w:r>
    </w:p>
    <w:p w14:paraId="776E142C" w14:textId="77777777" w:rsidR="0069090C" w:rsidRDefault="0069090C">
      <w:pPr>
        <w:rPr>
          <w:rFonts w:hint="eastAsia"/>
        </w:rPr>
      </w:pPr>
    </w:p>
    <w:p w14:paraId="4F10D953" w14:textId="77777777" w:rsidR="0069090C" w:rsidRDefault="0069090C">
      <w:pPr>
        <w:rPr>
          <w:rFonts w:hint="eastAsia"/>
        </w:rPr>
      </w:pPr>
    </w:p>
    <w:p w14:paraId="22624885" w14:textId="77777777" w:rsidR="0069090C" w:rsidRDefault="0069090C">
      <w:pPr>
        <w:rPr>
          <w:rFonts w:hint="eastAsia"/>
        </w:rPr>
      </w:pPr>
      <w:r>
        <w:rPr>
          <w:rFonts w:hint="eastAsia"/>
        </w:rPr>
        <w:t>数字在汉语中的特殊意义</w:t>
      </w:r>
    </w:p>
    <w:p w14:paraId="56203CBB" w14:textId="77777777" w:rsidR="0069090C" w:rsidRDefault="0069090C">
      <w:pPr>
        <w:rPr>
          <w:rFonts w:hint="eastAsia"/>
        </w:rPr>
      </w:pPr>
      <w:r>
        <w:rPr>
          <w:rFonts w:hint="eastAsia"/>
        </w:rPr>
        <w:t>在中国文化中，数字不仅仅是简单的数学符号，它们还蕴含着丰富的文化含义和象征意义。例如，“二十一”作为一个普通的整数，在一些场合下可能没有特别的文化含义，但当涉及到年龄、纪念日等情境时，则显得尤为重要。如“二十一岁”被视为进入成年期的一个重要里程碑，许多人会选择在这一年纪庆祝自己的成长和变化。同时，汉语中的一些数字由于谐音的关系，也被赋予了吉祥或者不吉利的意义。</w:t>
      </w:r>
    </w:p>
    <w:p w14:paraId="3A6AD496" w14:textId="77777777" w:rsidR="0069090C" w:rsidRDefault="0069090C">
      <w:pPr>
        <w:rPr>
          <w:rFonts w:hint="eastAsia"/>
        </w:rPr>
      </w:pPr>
    </w:p>
    <w:p w14:paraId="19EEB30B" w14:textId="77777777" w:rsidR="0069090C" w:rsidRDefault="0069090C">
      <w:pPr>
        <w:rPr>
          <w:rFonts w:hint="eastAsia"/>
        </w:rPr>
      </w:pPr>
    </w:p>
    <w:p w14:paraId="33C69782" w14:textId="77777777" w:rsidR="0069090C" w:rsidRDefault="0069090C">
      <w:pPr>
        <w:rPr>
          <w:rFonts w:hint="eastAsia"/>
        </w:rPr>
      </w:pPr>
      <w:r>
        <w:rPr>
          <w:rFonts w:hint="eastAsia"/>
        </w:rPr>
        <w:t>最后的总结</w:t>
      </w:r>
    </w:p>
    <w:p w14:paraId="71418369" w14:textId="77777777" w:rsidR="0069090C" w:rsidRDefault="0069090C">
      <w:pPr>
        <w:rPr>
          <w:rFonts w:hint="eastAsia"/>
        </w:rPr>
      </w:pPr>
      <w:r>
        <w:rPr>
          <w:rFonts w:hint="eastAsia"/>
        </w:rPr>
        <w:t>“二十一”的拼音写作“èr shí yī”，它不仅是汉语拼音规则的应用实例，同时也展示了数字在汉语中的独特地位及其背后的文化价值。了解这些知识，不仅能帮助我们更准确地使用汉语，还能增进对中国文化的理解和欣赏。无论是学习汉语拼音还是探索汉语数字的文化内涵，都是打开中华文化宝库的一把钥匙。</w:t>
      </w:r>
    </w:p>
    <w:p w14:paraId="3E2C3F6E" w14:textId="77777777" w:rsidR="0069090C" w:rsidRDefault="0069090C">
      <w:pPr>
        <w:rPr>
          <w:rFonts w:hint="eastAsia"/>
        </w:rPr>
      </w:pPr>
    </w:p>
    <w:p w14:paraId="49957A75" w14:textId="77777777" w:rsidR="0069090C" w:rsidRDefault="0069090C">
      <w:pPr>
        <w:rPr>
          <w:rFonts w:hint="eastAsia"/>
        </w:rPr>
      </w:pPr>
    </w:p>
    <w:p w14:paraId="202C997C" w14:textId="77777777" w:rsidR="0069090C" w:rsidRDefault="006909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93F9D" w14:textId="0687BB64" w:rsidR="00785E4A" w:rsidRDefault="00785E4A"/>
    <w:sectPr w:rsidR="0078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4A"/>
    <w:rsid w:val="00317C12"/>
    <w:rsid w:val="0069090C"/>
    <w:rsid w:val="0078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92190-CD8D-45D7-8135-D8852BD5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