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AEF82" w14:textId="77777777" w:rsidR="004939CB" w:rsidRDefault="004939CB">
      <w:pPr>
        <w:rPr>
          <w:rFonts w:hint="eastAsia"/>
        </w:rPr>
      </w:pPr>
    </w:p>
    <w:p w14:paraId="56B591FD" w14:textId="77777777" w:rsidR="004939CB" w:rsidRDefault="004939CB">
      <w:pPr>
        <w:rPr>
          <w:rFonts w:hint="eastAsia"/>
        </w:rPr>
      </w:pPr>
      <w:r>
        <w:rPr>
          <w:rFonts w:hint="eastAsia"/>
        </w:rPr>
        <w:t>催眠的催的拼音</w:t>
      </w:r>
    </w:p>
    <w:p w14:paraId="54A6ED3E" w14:textId="77777777" w:rsidR="004939CB" w:rsidRDefault="004939CB">
      <w:pPr>
        <w:rPr>
          <w:rFonts w:hint="eastAsia"/>
        </w:rPr>
      </w:pPr>
      <w:r>
        <w:rPr>
          <w:rFonts w:hint="eastAsia"/>
        </w:rPr>
        <w:t>在汉语中，“催”字的拼音是“cuī”，属于第二声。这个音节由声母“c”和韵母“ui”组成，发音时需要注意到声调的上升，以准确表达出汉字的意义。当我们谈论到与催促、推动或加速有关的行为时，通常会使用带有“催”的词汇，比如催眠。</w:t>
      </w:r>
    </w:p>
    <w:p w14:paraId="4181563A" w14:textId="77777777" w:rsidR="004939CB" w:rsidRDefault="004939CB">
      <w:pPr>
        <w:rPr>
          <w:rFonts w:hint="eastAsia"/>
        </w:rPr>
      </w:pPr>
    </w:p>
    <w:p w14:paraId="382D93F7" w14:textId="77777777" w:rsidR="004939CB" w:rsidRDefault="004939CB">
      <w:pPr>
        <w:rPr>
          <w:rFonts w:hint="eastAsia"/>
        </w:rPr>
      </w:pPr>
    </w:p>
    <w:p w14:paraId="5149479E" w14:textId="77777777" w:rsidR="004939CB" w:rsidRDefault="004939CB">
      <w:pPr>
        <w:rPr>
          <w:rFonts w:hint="eastAsia"/>
        </w:rPr>
      </w:pPr>
      <w:r>
        <w:rPr>
          <w:rFonts w:hint="eastAsia"/>
        </w:rPr>
        <w:t>催眠的概念及其文化背景</w:t>
      </w:r>
    </w:p>
    <w:p w14:paraId="452F2450" w14:textId="77777777" w:rsidR="004939CB" w:rsidRDefault="004939CB">
      <w:pPr>
        <w:rPr>
          <w:rFonts w:hint="eastAsia"/>
        </w:rPr>
      </w:pPr>
      <w:r>
        <w:rPr>
          <w:rFonts w:hint="eastAsia"/>
        </w:rPr>
        <w:t>催眠是一种心理状态，在这种状态下个体对外界的某些刺激变得更加敏感，同时对其他一些刺激则表现出较低的反应性。催眠可以用来帮助人们解决多种问题，包括减轻压力、改善睡眠质量、克服恐惧等。在中国文化中，“催”字不仅代表了行动上的推进，也象征着一种心灵层面的影响。例如，在进行催眠治疗时，“催”的力量被用来引导患者进入放松和接受建议的状态。</w:t>
      </w:r>
    </w:p>
    <w:p w14:paraId="1E8D91B9" w14:textId="77777777" w:rsidR="004939CB" w:rsidRDefault="004939CB">
      <w:pPr>
        <w:rPr>
          <w:rFonts w:hint="eastAsia"/>
        </w:rPr>
      </w:pPr>
    </w:p>
    <w:p w14:paraId="299EF9E9" w14:textId="77777777" w:rsidR="004939CB" w:rsidRDefault="004939CB">
      <w:pPr>
        <w:rPr>
          <w:rFonts w:hint="eastAsia"/>
        </w:rPr>
      </w:pPr>
    </w:p>
    <w:p w14:paraId="63A2CDF4" w14:textId="77777777" w:rsidR="004939CB" w:rsidRDefault="004939CB">
      <w:pPr>
        <w:rPr>
          <w:rFonts w:hint="eastAsia"/>
        </w:rPr>
      </w:pPr>
      <w:r>
        <w:rPr>
          <w:rFonts w:hint="eastAsia"/>
        </w:rPr>
        <w:t>学习如何正确发音的重要性</w:t>
      </w:r>
    </w:p>
    <w:p w14:paraId="31C10E6F" w14:textId="77777777" w:rsidR="004939CB" w:rsidRDefault="004939CB">
      <w:pPr>
        <w:rPr>
          <w:rFonts w:hint="eastAsia"/>
        </w:rPr>
      </w:pPr>
      <w:r>
        <w:rPr>
          <w:rFonts w:hint="eastAsia"/>
        </w:rPr>
        <w:t>了解和正确发音“催”字的拼音对于语言学习者来说至关重要。正确的发音不仅能增强交流的有效性，还能帮助更好地理解中国文化中的细微差别。在学习过程中，通过反复练习“cuī”的发音，可以帮助学习者掌握汉语的语调和韵律，这对于更深入地学习汉语有着不可忽视的作用。</w:t>
      </w:r>
    </w:p>
    <w:p w14:paraId="5CAE42DD" w14:textId="77777777" w:rsidR="004939CB" w:rsidRDefault="004939CB">
      <w:pPr>
        <w:rPr>
          <w:rFonts w:hint="eastAsia"/>
        </w:rPr>
      </w:pPr>
    </w:p>
    <w:p w14:paraId="783A3A9F" w14:textId="77777777" w:rsidR="004939CB" w:rsidRDefault="004939CB">
      <w:pPr>
        <w:rPr>
          <w:rFonts w:hint="eastAsia"/>
        </w:rPr>
      </w:pPr>
    </w:p>
    <w:p w14:paraId="1454AA2D" w14:textId="77777777" w:rsidR="004939CB" w:rsidRDefault="004939CB">
      <w:pPr>
        <w:rPr>
          <w:rFonts w:hint="eastAsia"/>
        </w:rPr>
      </w:pPr>
      <w:r>
        <w:rPr>
          <w:rFonts w:hint="eastAsia"/>
        </w:rPr>
        <w:t>催眠实践中的应用与挑战</w:t>
      </w:r>
    </w:p>
    <w:p w14:paraId="05B7F69B" w14:textId="77777777" w:rsidR="004939CB" w:rsidRDefault="004939CB">
      <w:pPr>
        <w:rPr>
          <w:rFonts w:hint="eastAsia"/>
        </w:rPr>
      </w:pPr>
      <w:r>
        <w:rPr>
          <w:rFonts w:hint="eastAsia"/>
        </w:rPr>
        <w:t>在现代心理学领域，催眠技术被广泛应用于临床治疗中。然而，实施有效的催眠不仅仅依赖于技巧本身，还要求施术者具备良好的沟通能力和深厚的心理学知识。为了使受术者能够充分放松并进入理想状态，清晰而准确的语言指导显得尤为重要，这就再次强调了正确发音的重要性。</w:t>
      </w:r>
    </w:p>
    <w:p w14:paraId="234C1D04" w14:textId="77777777" w:rsidR="004939CB" w:rsidRDefault="004939CB">
      <w:pPr>
        <w:rPr>
          <w:rFonts w:hint="eastAsia"/>
        </w:rPr>
      </w:pPr>
    </w:p>
    <w:p w14:paraId="73C95982" w14:textId="77777777" w:rsidR="004939CB" w:rsidRDefault="004939CB">
      <w:pPr>
        <w:rPr>
          <w:rFonts w:hint="eastAsia"/>
        </w:rPr>
      </w:pPr>
    </w:p>
    <w:p w14:paraId="3EDB1F00" w14:textId="77777777" w:rsidR="004939CB" w:rsidRDefault="004939CB">
      <w:pPr>
        <w:rPr>
          <w:rFonts w:hint="eastAsia"/>
        </w:rPr>
      </w:pPr>
      <w:r>
        <w:rPr>
          <w:rFonts w:hint="eastAsia"/>
        </w:rPr>
        <w:t>最后的总结</w:t>
      </w:r>
    </w:p>
    <w:p w14:paraId="1963859D" w14:textId="77777777" w:rsidR="004939CB" w:rsidRDefault="004939CB">
      <w:pPr>
        <w:rPr>
          <w:rFonts w:hint="eastAsia"/>
        </w:rPr>
      </w:pPr>
      <w:r>
        <w:rPr>
          <w:rFonts w:hint="eastAsia"/>
        </w:rPr>
        <w:t>“催”的拼音“cuī”不仅是学习汉语发音的一个例子，也是探索汉语文化和心理学应用的一个窗口。通过对这一简单音节的学习，我们不仅可以提升自己的语言能力，还可以增进对中国传统智慧以及现代心理学实践的理解。无论是作为一门艺术还是科学，掌握正确的发音和深入了解其背后的含义都将为我们打开新的视野。</w:t>
      </w:r>
    </w:p>
    <w:p w14:paraId="7E75CD03" w14:textId="77777777" w:rsidR="004939CB" w:rsidRDefault="004939CB">
      <w:pPr>
        <w:rPr>
          <w:rFonts w:hint="eastAsia"/>
        </w:rPr>
      </w:pPr>
    </w:p>
    <w:p w14:paraId="242E87A2" w14:textId="77777777" w:rsidR="004939CB" w:rsidRDefault="004939CB">
      <w:pPr>
        <w:rPr>
          <w:rFonts w:hint="eastAsia"/>
        </w:rPr>
      </w:pPr>
    </w:p>
    <w:p w14:paraId="51CF94B9" w14:textId="77777777" w:rsidR="004939CB" w:rsidRDefault="004939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A2F2CC" w14:textId="7202003A" w:rsidR="006C690A" w:rsidRDefault="006C690A"/>
    <w:sectPr w:rsidR="006C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90A"/>
    <w:rsid w:val="00317C12"/>
    <w:rsid w:val="004939CB"/>
    <w:rsid w:val="006C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4E50CB-A28E-4484-8A16-E61DD36EE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69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9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9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9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9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9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9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9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9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69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69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69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69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69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69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69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69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69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69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69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69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69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69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69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69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69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69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69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69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2025-03-22T07:14:00Z</dcterms:created>
  <dcterms:modified xsi:type="dcterms:W3CDTF">2025-03-22T07:14:00Z</dcterms:modified>
</cp:coreProperties>
</file>