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6DDF1" w14:textId="77777777" w:rsidR="00093C0B" w:rsidRDefault="00093C0B">
      <w:pPr>
        <w:rPr>
          <w:rFonts w:hint="eastAsia"/>
        </w:rPr>
      </w:pPr>
      <w:r>
        <w:rPr>
          <w:rFonts w:hint="eastAsia"/>
        </w:rPr>
        <w:t>féng yí 冯夷：河伯之名与古代神话</w:t>
      </w:r>
    </w:p>
    <w:p w14:paraId="1DBC5EDF" w14:textId="77777777" w:rsidR="00093C0B" w:rsidRDefault="00093C0B">
      <w:pPr>
        <w:rPr>
          <w:rFonts w:hint="eastAsia"/>
        </w:rPr>
      </w:pPr>
      <w:r>
        <w:rPr>
          <w:rFonts w:hint="eastAsia"/>
        </w:rPr>
        <w:t>在中国古老的传说中，冯夷是一位重要的神祇，他被尊称为河伯，是黄河的守护神。作为华夏文明的母亲河，黄河不仅孕育了无数的生命，也承载着中华儿女的信仰和寄托。在历史长河中，人们对黄河既敬畏又依赖，因此产生了许多关于它的神话故事，而冯夷的故事就是其中最为人所熟知的一个。</w:t>
      </w:r>
    </w:p>
    <w:p w14:paraId="620A4546" w14:textId="77777777" w:rsidR="00093C0B" w:rsidRDefault="00093C0B">
      <w:pPr>
        <w:rPr>
          <w:rFonts w:hint="eastAsia"/>
        </w:rPr>
      </w:pPr>
    </w:p>
    <w:p w14:paraId="789E95A2" w14:textId="77777777" w:rsidR="00093C0B" w:rsidRDefault="00093C0B">
      <w:pPr>
        <w:rPr>
          <w:rFonts w:hint="eastAsia"/>
        </w:rPr>
      </w:pPr>
    </w:p>
    <w:p w14:paraId="730F59C2" w14:textId="77777777" w:rsidR="00093C0B" w:rsidRDefault="00093C0B">
      <w:pPr>
        <w:rPr>
          <w:rFonts w:hint="eastAsia"/>
        </w:rPr>
      </w:pPr>
      <w:r>
        <w:rPr>
          <w:rFonts w:hint="eastAsia"/>
        </w:rPr>
        <w:t>从凡人到神祇：冯夷的转变</w:t>
      </w:r>
    </w:p>
    <w:p w14:paraId="7DEB37BC" w14:textId="77777777" w:rsidR="00093C0B" w:rsidRDefault="00093C0B">
      <w:pPr>
        <w:rPr>
          <w:rFonts w:hint="eastAsia"/>
        </w:rPr>
      </w:pPr>
      <w:r>
        <w:rPr>
          <w:rFonts w:hint="eastAsia"/>
        </w:rPr>
        <w:t>传说中的冯夷原本是一个凡人，居住在黄河流域附近。他心地善良，乐于助人，尤其擅长治水。由于他的智慧和努力，使得当地人民免受洪水侵袭，生活得以安定繁荣。后来，因为他在治理黄河上的杰出贡献，被天帝选中并赋予了河伯的身份，从此成为了掌管黄河的神灵。这个转变不仅是对他个人能力的认可，也是对人类与自然和谐共处理念的一种象征。</w:t>
      </w:r>
    </w:p>
    <w:p w14:paraId="22E376E3" w14:textId="77777777" w:rsidR="00093C0B" w:rsidRDefault="00093C0B">
      <w:pPr>
        <w:rPr>
          <w:rFonts w:hint="eastAsia"/>
        </w:rPr>
      </w:pPr>
    </w:p>
    <w:p w14:paraId="4BDA38BE" w14:textId="77777777" w:rsidR="00093C0B" w:rsidRDefault="00093C0B">
      <w:pPr>
        <w:rPr>
          <w:rFonts w:hint="eastAsia"/>
        </w:rPr>
      </w:pPr>
    </w:p>
    <w:p w14:paraId="0C7DD84C" w14:textId="77777777" w:rsidR="00093C0B" w:rsidRDefault="00093C0B">
      <w:pPr>
        <w:rPr>
          <w:rFonts w:hint="eastAsia"/>
        </w:rPr>
      </w:pPr>
      <w:r>
        <w:rPr>
          <w:rFonts w:hint="eastAsia"/>
        </w:rPr>
        <w:t>冯夷与祭祀文化</w:t>
      </w:r>
    </w:p>
    <w:p w14:paraId="66F3DFFB" w14:textId="77777777" w:rsidR="00093C0B" w:rsidRDefault="00093C0B">
      <w:pPr>
        <w:rPr>
          <w:rFonts w:hint="eastAsia"/>
        </w:rPr>
      </w:pPr>
      <w:r>
        <w:rPr>
          <w:rFonts w:hint="eastAsia"/>
        </w:rPr>
        <w:t>随着岁月流转，围绕着冯夷形成了丰富的祭祀文化。每年特定时节，沿岸居民都会举行盛大的祭典活动来祈求风调雨顺、五谷丰登。这些仪式通常包括献祭牲畜、歌舞表演以及诵读祝文等环节，表达了人们对这位河神深深的敬意。在一些地方还保留有专门供奉河伯庙宇，成为传承千年的地方信仰中心。</w:t>
      </w:r>
    </w:p>
    <w:p w14:paraId="3CEAA130" w14:textId="77777777" w:rsidR="00093C0B" w:rsidRDefault="00093C0B">
      <w:pPr>
        <w:rPr>
          <w:rFonts w:hint="eastAsia"/>
        </w:rPr>
      </w:pPr>
    </w:p>
    <w:p w14:paraId="15E34B4E" w14:textId="77777777" w:rsidR="00093C0B" w:rsidRDefault="00093C0B">
      <w:pPr>
        <w:rPr>
          <w:rFonts w:hint="eastAsia"/>
        </w:rPr>
      </w:pPr>
    </w:p>
    <w:p w14:paraId="0754D74B" w14:textId="77777777" w:rsidR="00093C0B" w:rsidRDefault="00093C0B">
      <w:pPr>
        <w:rPr>
          <w:rFonts w:hint="eastAsia"/>
        </w:rPr>
      </w:pPr>
      <w:r>
        <w:rPr>
          <w:rFonts w:hint="eastAsia"/>
        </w:rPr>
        <w:t>文学艺术中的冯夷形象</w:t>
      </w:r>
    </w:p>
    <w:p w14:paraId="7F16B6A6" w14:textId="77777777" w:rsidR="00093C0B" w:rsidRDefault="00093C0B">
      <w:pPr>
        <w:rPr>
          <w:rFonts w:hint="eastAsia"/>
        </w:rPr>
      </w:pPr>
      <w:r>
        <w:rPr>
          <w:rFonts w:hint="eastAsia"/>
        </w:rPr>
        <w:t>冯夷的形象不仅限于民间传说，在中国古代文学作品里也常常出现。例如《庄子》中有“冯夷得珠”的寓言故事；而在诗词歌赋方面，则更多地描绘了他对黄河及周边环境的影响。诗人李白在其诗作《将进酒》中写道：“君不见黄河之水天上来，奔流到海不复回。”这句诗虽未直接提到冯夷的名字，但无疑反映了古人对于这条大河及其主宰者的崇敬之情。</w:t>
      </w:r>
    </w:p>
    <w:p w14:paraId="6E2D54C8" w14:textId="77777777" w:rsidR="00093C0B" w:rsidRDefault="00093C0B">
      <w:pPr>
        <w:rPr>
          <w:rFonts w:hint="eastAsia"/>
        </w:rPr>
      </w:pPr>
    </w:p>
    <w:p w14:paraId="7D54CB30" w14:textId="77777777" w:rsidR="00093C0B" w:rsidRDefault="00093C0B">
      <w:pPr>
        <w:rPr>
          <w:rFonts w:hint="eastAsia"/>
        </w:rPr>
      </w:pPr>
    </w:p>
    <w:p w14:paraId="66C93A2F" w14:textId="77777777" w:rsidR="00093C0B" w:rsidRDefault="00093C0B">
      <w:pPr>
        <w:rPr>
          <w:rFonts w:hint="eastAsia"/>
        </w:rPr>
      </w:pPr>
      <w:r>
        <w:rPr>
          <w:rFonts w:hint="eastAsia"/>
        </w:rPr>
        <w:t>冯夷的文化意义</w:t>
      </w:r>
    </w:p>
    <w:p w14:paraId="1A374058" w14:textId="77777777" w:rsidR="00093C0B" w:rsidRDefault="00093C0B">
      <w:pPr>
        <w:rPr>
          <w:rFonts w:hint="eastAsia"/>
        </w:rPr>
      </w:pPr>
      <w:r>
        <w:rPr>
          <w:rFonts w:hint="eastAsia"/>
        </w:rPr>
        <w:t>冯夷不仅仅是一个神话人物，更是一种文化的象征。它体现了古代中国人对于自然力量的认识与尊重，同时也传递出了人定胜天的精神信念。即便到了现代社会，当人们面对自然灾害时仍然可以从这位古老河神身上汲取勇气和智慧。通过研究冯夷及相关传说，我们能够更加深刻地理解中华民族悠久的历史传统及其背后蕴含的价值观。</w:t>
      </w:r>
    </w:p>
    <w:p w14:paraId="6CBB885B" w14:textId="77777777" w:rsidR="00093C0B" w:rsidRDefault="00093C0B">
      <w:pPr>
        <w:rPr>
          <w:rFonts w:hint="eastAsia"/>
        </w:rPr>
      </w:pPr>
    </w:p>
    <w:p w14:paraId="32459EF8" w14:textId="77777777" w:rsidR="00093C0B" w:rsidRDefault="00093C0B">
      <w:pPr>
        <w:rPr>
          <w:rFonts w:hint="eastAsia"/>
        </w:rPr>
      </w:pPr>
    </w:p>
    <w:p w14:paraId="25A1AF97" w14:textId="77777777" w:rsidR="00093C0B" w:rsidRDefault="00093C0B">
      <w:pPr>
        <w:rPr>
          <w:rFonts w:hint="eastAsia"/>
        </w:rPr>
      </w:pPr>
      <w:r>
        <w:rPr>
          <w:rFonts w:hint="eastAsia"/>
        </w:rPr>
        <w:t>最后的总结</w:t>
      </w:r>
    </w:p>
    <w:p w14:paraId="3235E669" w14:textId="77777777" w:rsidR="00093C0B" w:rsidRDefault="00093C0B">
      <w:pPr>
        <w:rPr>
          <w:rFonts w:hint="eastAsia"/>
        </w:rPr>
      </w:pPr>
      <w:r>
        <w:rPr>
          <w:rFonts w:hint="eastAsia"/>
        </w:rPr>
        <w:t>冯夷作为中国传统文化中的重要组成部分，承载着厚重的历史记忆和人文情怀。无论是在过去的岁月还是现在的新时代背景下，这位河伯都将继续以独特的方式影响着这片土地上的每一个人，提醒着我们要珍惜自然资源，追求与自然界的和谐共生之道。</w:t>
      </w:r>
    </w:p>
    <w:p w14:paraId="04568646" w14:textId="77777777" w:rsidR="00093C0B" w:rsidRDefault="00093C0B">
      <w:pPr>
        <w:rPr>
          <w:rFonts w:hint="eastAsia"/>
        </w:rPr>
      </w:pPr>
    </w:p>
    <w:p w14:paraId="26DE38DA" w14:textId="77777777" w:rsidR="00093C0B" w:rsidRDefault="00093C0B">
      <w:pPr>
        <w:rPr>
          <w:rFonts w:hint="eastAsia"/>
        </w:rPr>
      </w:pPr>
      <w:r>
        <w:rPr>
          <w:rFonts w:hint="eastAsia"/>
        </w:rPr>
        <w:t>本文是由每日作文网(2345lzwz.com)为大家创作</w:t>
      </w:r>
    </w:p>
    <w:p w14:paraId="0B14D3AE" w14:textId="0669E0B5" w:rsidR="00130FAD" w:rsidRDefault="00130FAD"/>
    <w:sectPr w:rsidR="00130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FAD"/>
    <w:rsid w:val="00093C0B"/>
    <w:rsid w:val="00130FAD"/>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83B7F-0D3D-407D-BE1C-BCF4B0C7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F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F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F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F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F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F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F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F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F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F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F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F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FAD"/>
    <w:rPr>
      <w:rFonts w:cstheme="majorBidi"/>
      <w:color w:val="2F5496" w:themeColor="accent1" w:themeShade="BF"/>
      <w:sz w:val="28"/>
      <w:szCs w:val="28"/>
    </w:rPr>
  </w:style>
  <w:style w:type="character" w:customStyle="1" w:styleId="50">
    <w:name w:val="标题 5 字符"/>
    <w:basedOn w:val="a0"/>
    <w:link w:val="5"/>
    <w:uiPriority w:val="9"/>
    <w:semiHidden/>
    <w:rsid w:val="00130FAD"/>
    <w:rPr>
      <w:rFonts w:cstheme="majorBidi"/>
      <w:color w:val="2F5496" w:themeColor="accent1" w:themeShade="BF"/>
      <w:sz w:val="24"/>
    </w:rPr>
  </w:style>
  <w:style w:type="character" w:customStyle="1" w:styleId="60">
    <w:name w:val="标题 6 字符"/>
    <w:basedOn w:val="a0"/>
    <w:link w:val="6"/>
    <w:uiPriority w:val="9"/>
    <w:semiHidden/>
    <w:rsid w:val="00130FAD"/>
    <w:rPr>
      <w:rFonts w:cstheme="majorBidi"/>
      <w:b/>
      <w:bCs/>
      <w:color w:val="2F5496" w:themeColor="accent1" w:themeShade="BF"/>
    </w:rPr>
  </w:style>
  <w:style w:type="character" w:customStyle="1" w:styleId="70">
    <w:name w:val="标题 7 字符"/>
    <w:basedOn w:val="a0"/>
    <w:link w:val="7"/>
    <w:uiPriority w:val="9"/>
    <w:semiHidden/>
    <w:rsid w:val="00130FAD"/>
    <w:rPr>
      <w:rFonts w:cstheme="majorBidi"/>
      <w:b/>
      <w:bCs/>
      <w:color w:val="595959" w:themeColor="text1" w:themeTint="A6"/>
    </w:rPr>
  </w:style>
  <w:style w:type="character" w:customStyle="1" w:styleId="80">
    <w:name w:val="标题 8 字符"/>
    <w:basedOn w:val="a0"/>
    <w:link w:val="8"/>
    <w:uiPriority w:val="9"/>
    <w:semiHidden/>
    <w:rsid w:val="00130FAD"/>
    <w:rPr>
      <w:rFonts w:cstheme="majorBidi"/>
      <w:color w:val="595959" w:themeColor="text1" w:themeTint="A6"/>
    </w:rPr>
  </w:style>
  <w:style w:type="character" w:customStyle="1" w:styleId="90">
    <w:name w:val="标题 9 字符"/>
    <w:basedOn w:val="a0"/>
    <w:link w:val="9"/>
    <w:uiPriority w:val="9"/>
    <w:semiHidden/>
    <w:rsid w:val="00130FAD"/>
    <w:rPr>
      <w:rFonts w:eastAsiaTheme="majorEastAsia" w:cstheme="majorBidi"/>
      <w:color w:val="595959" w:themeColor="text1" w:themeTint="A6"/>
    </w:rPr>
  </w:style>
  <w:style w:type="paragraph" w:styleId="a3">
    <w:name w:val="Title"/>
    <w:basedOn w:val="a"/>
    <w:next w:val="a"/>
    <w:link w:val="a4"/>
    <w:uiPriority w:val="10"/>
    <w:qFormat/>
    <w:rsid w:val="00130F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F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F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F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FAD"/>
    <w:pPr>
      <w:spacing w:before="160"/>
      <w:jc w:val="center"/>
    </w:pPr>
    <w:rPr>
      <w:i/>
      <w:iCs/>
      <w:color w:val="404040" w:themeColor="text1" w:themeTint="BF"/>
    </w:rPr>
  </w:style>
  <w:style w:type="character" w:customStyle="1" w:styleId="a8">
    <w:name w:val="引用 字符"/>
    <w:basedOn w:val="a0"/>
    <w:link w:val="a7"/>
    <w:uiPriority w:val="29"/>
    <w:rsid w:val="00130FAD"/>
    <w:rPr>
      <w:i/>
      <w:iCs/>
      <w:color w:val="404040" w:themeColor="text1" w:themeTint="BF"/>
    </w:rPr>
  </w:style>
  <w:style w:type="paragraph" w:styleId="a9">
    <w:name w:val="List Paragraph"/>
    <w:basedOn w:val="a"/>
    <w:uiPriority w:val="34"/>
    <w:qFormat/>
    <w:rsid w:val="00130FAD"/>
    <w:pPr>
      <w:ind w:left="720"/>
      <w:contextualSpacing/>
    </w:pPr>
  </w:style>
  <w:style w:type="character" w:styleId="aa">
    <w:name w:val="Intense Emphasis"/>
    <w:basedOn w:val="a0"/>
    <w:uiPriority w:val="21"/>
    <w:qFormat/>
    <w:rsid w:val="00130FAD"/>
    <w:rPr>
      <w:i/>
      <w:iCs/>
      <w:color w:val="2F5496" w:themeColor="accent1" w:themeShade="BF"/>
    </w:rPr>
  </w:style>
  <w:style w:type="paragraph" w:styleId="ab">
    <w:name w:val="Intense Quote"/>
    <w:basedOn w:val="a"/>
    <w:next w:val="a"/>
    <w:link w:val="ac"/>
    <w:uiPriority w:val="30"/>
    <w:qFormat/>
    <w:rsid w:val="00130F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FAD"/>
    <w:rPr>
      <w:i/>
      <w:iCs/>
      <w:color w:val="2F5496" w:themeColor="accent1" w:themeShade="BF"/>
    </w:rPr>
  </w:style>
  <w:style w:type="character" w:styleId="ad">
    <w:name w:val="Intense Reference"/>
    <w:basedOn w:val="a0"/>
    <w:uiPriority w:val="32"/>
    <w:qFormat/>
    <w:rsid w:val="00130F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