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2F6A1" w14:textId="77777777" w:rsidR="00162152" w:rsidRDefault="00162152">
      <w:pPr>
        <w:rPr>
          <w:rFonts w:hint="eastAsia"/>
        </w:rPr>
      </w:pPr>
    </w:p>
    <w:p w14:paraId="36FF2E78" w14:textId="77777777" w:rsidR="00162152" w:rsidRDefault="00162152">
      <w:pPr>
        <w:rPr>
          <w:rFonts w:hint="eastAsia"/>
        </w:rPr>
      </w:pPr>
      <w:r>
        <w:rPr>
          <w:rFonts w:hint="eastAsia"/>
        </w:rPr>
        <w:t>副营长的拼音</w:t>
      </w:r>
    </w:p>
    <w:p w14:paraId="6FCF8104" w14:textId="77777777" w:rsidR="00162152" w:rsidRDefault="00162152">
      <w:pPr>
        <w:rPr>
          <w:rFonts w:hint="eastAsia"/>
        </w:rPr>
      </w:pPr>
      <w:r>
        <w:rPr>
          <w:rFonts w:hint="eastAsia"/>
        </w:rPr>
        <w:t>“副营长”的拼音是“fù yíng zhǎng”，这是在汉语中对这一军衔或职务称呼的拉丁化表示。拼音作为汉字的一种标音系统，极大地帮助了汉语学习者正确发音以及理解汉字的读音规则。对于了解和研究中国军队结构的人来说，“fù yíng zhǎng”这个称谓提供了关于职位等级的直接线索。</w:t>
      </w:r>
    </w:p>
    <w:p w14:paraId="2F4C18E6" w14:textId="77777777" w:rsidR="00162152" w:rsidRDefault="00162152">
      <w:pPr>
        <w:rPr>
          <w:rFonts w:hint="eastAsia"/>
        </w:rPr>
      </w:pPr>
    </w:p>
    <w:p w14:paraId="397B9CDB" w14:textId="77777777" w:rsidR="00162152" w:rsidRDefault="00162152">
      <w:pPr>
        <w:rPr>
          <w:rFonts w:hint="eastAsia"/>
        </w:rPr>
      </w:pPr>
    </w:p>
    <w:p w14:paraId="09AADD1A" w14:textId="77777777" w:rsidR="00162152" w:rsidRDefault="00162152">
      <w:pPr>
        <w:rPr>
          <w:rFonts w:hint="eastAsia"/>
        </w:rPr>
      </w:pPr>
      <w:r>
        <w:rPr>
          <w:rFonts w:hint="eastAsia"/>
        </w:rPr>
        <w:t>军队中的角色与职责</w:t>
      </w:r>
    </w:p>
    <w:p w14:paraId="6C82BF03" w14:textId="77777777" w:rsidR="00162152" w:rsidRDefault="00162152">
      <w:pPr>
        <w:rPr>
          <w:rFonts w:hint="eastAsia"/>
        </w:rPr>
      </w:pPr>
      <w:r>
        <w:rPr>
          <w:rFonts w:hint="eastAsia"/>
        </w:rPr>
        <w:t>在中国人民解放军的编制体系中，副营长扮演着关键的角色。他们通常协助营长进行军事训练、日常管理以及作战指挥等工作。具体来说，副营长需要负责确保部队按照计划执行任务，同时在营长缺席时承担起领导责任。这意味着，副营长不仅要拥有出色的战术知识，还需要具备良好的管理和沟通能力。</w:t>
      </w:r>
    </w:p>
    <w:p w14:paraId="25791272" w14:textId="77777777" w:rsidR="00162152" w:rsidRDefault="00162152">
      <w:pPr>
        <w:rPr>
          <w:rFonts w:hint="eastAsia"/>
        </w:rPr>
      </w:pPr>
    </w:p>
    <w:p w14:paraId="1F542C1F" w14:textId="77777777" w:rsidR="00162152" w:rsidRDefault="00162152">
      <w:pPr>
        <w:rPr>
          <w:rFonts w:hint="eastAsia"/>
        </w:rPr>
      </w:pPr>
    </w:p>
    <w:p w14:paraId="1585E36C" w14:textId="77777777" w:rsidR="00162152" w:rsidRDefault="00162152">
      <w:pPr>
        <w:rPr>
          <w:rFonts w:hint="eastAsia"/>
        </w:rPr>
      </w:pPr>
      <w:r>
        <w:rPr>
          <w:rFonts w:hint="eastAsia"/>
        </w:rPr>
        <w:t>职业发展路径</w:t>
      </w:r>
    </w:p>
    <w:p w14:paraId="595E72FF" w14:textId="77777777" w:rsidR="00162152" w:rsidRDefault="00162152">
      <w:pPr>
        <w:rPr>
          <w:rFonts w:hint="eastAsia"/>
        </w:rPr>
      </w:pPr>
      <w:r>
        <w:rPr>
          <w:rFonts w:hint="eastAsia"/>
        </w:rPr>
        <w:t>成为副营长的道路充满了挑战和机遇。通常情况下，军官们需要经过严格的教育和培训过程，包括在军事学院接受高等教育，以积累必要的理论知识和实战经验。随着个人能力和经验的增长，军官们有机会晋升至更高的职位。值得注意的是，在不同的历史时期，副营长的选拔标准和晋升机制可能会有所调整，以适应不断变化的安全需求和技术进步。</w:t>
      </w:r>
    </w:p>
    <w:p w14:paraId="0532226D" w14:textId="77777777" w:rsidR="00162152" w:rsidRDefault="00162152">
      <w:pPr>
        <w:rPr>
          <w:rFonts w:hint="eastAsia"/>
        </w:rPr>
      </w:pPr>
    </w:p>
    <w:p w14:paraId="39A21EFD" w14:textId="77777777" w:rsidR="00162152" w:rsidRDefault="00162152">
      <w:pPr>
        <w:rPr>
          <w:rFonts w:hint="eastAsia"/>
        </w:rPr>
      </w:pPr>
    </w:p>
    <w:p w14:paraId="571606C4" w14:textId="77777777" w:rsidR="00162152" w:rsidRDefault="00162152">
      <w:pPr>
        <w:rPr>
          <w:rFonts w:hint="eastAsia"/>
        </w:rPr>
      </w:pPr>
      <w:r>
        <w:rPr>
          <w:rFonts w:hint="eastAsia"/>
        </w:rPr>
        <w:t>文化影响</w:t>
      </w:r>
    </w:p>
    <w:p w14:paraId="5462D6EE" w14:textId="77777777" w:rsidR="00162152" w:rsidRDefault="00162152">
      <w:pPr>
        <w:rPr>
          <w:rFonts w:hint="eastAsia"/>
        </w:rPr>
      </w:pPr>
      <w:r>
        <w:rPr>
          <w:rFonts w:hint="eastAsia"/>
        </w:rPr>
        <w:t>在流行文化和文学作品中，“副营长”这一角色也时常出现，往往被描绘为智慧与勇气的象征。通过这些作品，公众可以更深入地了解军队生活以及军人的精神面貌。一些电影和小说还通过展现副营长与其他军官、士兵之间的互动，来探讨团队合作、忠诚和牺牲等主题，从而增强社会对军队价值的认识。</w:t>
      </w:r>
    </w:p>
    <w:p w14:paraId="141907F0" w14:textId="77777777" w:rsidR="00162152" w:rsidRDefault="00162152">
      <w:pPr>
        <w:rPr>
          <w:rFonts w:hint="eastAsia"/>
        </w:rPr>
      </w:pPr>
    </w:p>
    <w:p w14:paraId="3356E499" w14:textId="77777777" w:rsidR="00162152" w:rsidRDefault="00162152">
      <w:pPr>
        <w:rPr>
          <w:rFonts w:hint="eastAsia"/>
        </w:rPr>
      </w:pPr>
    </w:p>
    <w:p w14:paraId="57A3965F" w14:textId="77777777" w:rsidR="00162152" w:rsidRDefault="00162152">
      <w:pPr>
        <w:rPr>
          <w:rFonts w:hint="eastAsia"/>
        </w:rPr>
      </w:pPr>
      <w:r>
        <w:rPr>
          <w:rFonts w:hint="eastAsia"/>
        </w:rPr>
        <w:t>最后的总结</w:t>
      </w:r>
    </w:p>
    <w:p w14:paraId="7A74FA91" w14:textId="77777777" w:rsidR="00162152" w:rsidRDefault="00162152">
      <w:pPr>
        <w:rPr>
          <w:rFonts w:hint="eastAsia"/>
        </w:rPr>
      </w:pPr>
      <w:r>
        <w:rPr>
          <w:rFonts w:hint="eastAsia"/>
        </w:rPr>
        <w:t>“fù yíng zhǎng”不仅仅是一个简单的称谓，它代表着一种责任和使命，体现了中国人民解放军内部严谨的组织结构和深厚的文化底蕴。无论是在保家卫国的前线，还是在和平时期的训练场上，副营长们都发挥着不可或缺的作用。他们的故事激励着新一代的年轻人追求卓越，投身于保卫祖国的伟大事业之中。</w:t>
      </w:r>
    </w:p>
    <w:p w14:paraId="281A16BE" w14:textId="77777777" w:rsidR="00162152" w:rsidRDefault="00162152">
      <w:pPr>
        <w:rPr>
          <w:rFonts w:hint="eastAsia"/>
        </w:rPr>
      </w:pPr>
    </w:p>
    <w:p w14:paraId="43A8C4DF" w14:textId="77777777" w:rsidR="00162152" w:rsidRDefault="00162152">
      <w:pPr>
        <w:rPr>
          <w:rFonts w:hint="eastAsia"/>
        </w:rPr>
      </w:pPr>
    </w:p>
    <w:p w14:paraId="2FF6461A" w14:textId="77777777" w:rsidR="00162152" w:rsidRDefault="001621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33CB9E" w14:textId="4DB19036" w:rsidR="00DE463A" w:rsidRDefault="00DE463A"/>
    <w:sectPr w:rsidR="00DE4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3A"/>
    <w:rsid w:val="00162152"/>
    <w:rsid w:val="00317C12"/>
    <w:rsid w:val="00DE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796B6-A13C-4C5C-8141-FE4F269E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