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DAD4" w14:textId="77777777" w:rsidR="00B41E29" w:rsidRDefault="00B41E29">
      <w:pPr>
        <w:rPr>
          <w:rFonts w:hint="eastAsia"/>
        </w:rPr>
      </w:pPr>
    </w:p>
    <w:p w14:paraId="107B5678" w14:textId="77777777" w:rsidR="00B41E29" w:rsidRDefault="00B41E29">
      <w:pPr>
        <w:rPr>
          <w:rFonts w:hint="eastAsia"/>
        </w:rPr>
      </w:pPr>
      <w:r>
        <w:rPr>
          <w:rFonts w:hint="eastAsia"/>
        </w:rPr>
        <w:t>吨位的拼音</w:t>
      </w:r>
    </w:p>
    <w:p w14:paraId="2AA392CF" w14:textId="77777777" w:rsidR="00B41E29" w:rsidRDefault="00B41E29">
      <w:pPr>
        <w:rPr>
          <w:rFonts w:hint="eastAsia"/>
        </w:rPr>
      </w:pPr>
      <w:r>
        <w:rPr>
          <w:rFonts w:hint="eastAsia"/>
        </w:rPr>
        <w:t>吨位，读作“dūn wèi”，是用于表示船只、车辆、货物等承载量或重量的一个计量单位。在不同的领域和应用中，吨位有着不同的定义和使用方式。本文将围绕吨位这一概念，从其基本定义出发，探讨其在不同领域的具体应用及其重要性。</w:t>
      </w:r>
    </w:p>
    <w:p w14:paraId="27E59B17" w14:textId="77777777" w:rsidR="00B41E29" w:rsidRDefault="00B41E29">
      <w:pPr>
        <w:rPr>
          <w:rFonts w:hint="eastAsia"/>
        </w:rPr>
      </w:pPr>
    </w:p>
    <w:p w14:paraId="56C7014B" w14:textId="77777777" w:rsidR="00B41E29" w:rsidRDefault="00B41E29">
      <w:pPr>
        <w:rPr>
          <w:rFonts w:hint="eastAsia"/>
        </w:rPr>
      </w:pPr>
    </w:p>
    <w:p w14:paraId="53625FB9" w14:textId="77777777" w:rsidR="00B41E29" w:rsidRDefault="00B41E29">
      <w:pPr>
        <w:rPr>
          <w:rFonts w:hint="eastAsia"/>
        </w:rPr>
      </w:pPr>
      <w:r>
        <w:rPr>
          <w:rFonts w:hint="eastAsia"/>
        </w:rPr>
        <w:t>吨位的基本概念</w:t>
      </w:r>
    </w:p>
    <w:p w14:paraId="7A6D8D44" w14:textId="77777777" w:rsidR="00B41E29" w:rsidRDefault="00B41E29">
      <w:pPr>
        <w:rPr>
          <w:rFonts w:hint="eastAsia"/>
        </w:rPr>
      </w:pPr>
      <w:r>
        <w:rPr>
          <w:rFonts w:hint="eastAsia"/>
        </w:rPr>
        <w:t>吨位作为一个通用的重量单位，在国际单位制（SI）中，1吨等于1000公斤。然而，在特定的应用场景中，如船舶和航空业，吨位的概念可能会有所变化。例如，在航运业中，“吨位”不仅仅指船体本身的重量，还涉及到载货量、排水量等多方面的考量。因此，了解吨位的具体含义需要结合具体的行业背景来理解。</w:t>
      </w:r>
    </w:p>
    <w:p w14:paraId="167FCA8D" w14:textId="77777777" w:rsidR="00B41E29" w:rsidRDefault="00B41E29">
      <w:pPr>
        <w:rPr>
          <w:rFonts w:hint="eastAsia"/>
        </w:rPr>
      </w:pPr>
    </w:p>
    <w:p w14:paraId="34BA5EB1" w14:textId="77777777" w:rsidR="00B41E29" w:rsidRDefault="00B41E29">
      <w:pPr>
        <w:rPr>
          <w:rFonts w:hint="eastAsia"/>
        </w:rPr>
      </w:pPr>
    </w:p>
    <w:p w14:paraId="6E62DB61" w14:textId="77777777" w:rsidR="00B41E29" w:rsidRDefault="00B41E29">
      <w:pPr>
        <w:rPr>
          <w:rFonts w:hint="eastAsia"/>
        </w:rPr>
      </w:pPr>
      <w:r>
        <w:rPr>
          <w:rFonts w:hint="eastAsia"/>
        </w:rPr>
        <w:t>吨位在航运中的应用</w:t>
      </w:r>
    </w:p>
    <w:p w14:paraId="158B06C5" w14:textId="77777777" w:rsidR="00B41E29" w:rsidRDefault="00B41E29">
      <w:pPr>
        <w:rPr>
          <w:rFonts w:hint="eastAsia"/>
        </w:rPr>
      </w:pPr>
      <w:r>
        <w:rPr>
          <w:rFonts w:hint="eastAsia"/>
        </w:rPr>
        <w:t>在航运领域，吨位是一个非常重要的指标，它不仅影响到船舶的设计与建造，也直接关系到运营成本及效益。比如，净吨位主要用于计算港口费用和税收，而总吨位则反映了船舶内部容积的大小。对于船舶设计师而言，合理确定吨位参数是在保证安全性的前提下最大化经济效益的关键所在。</w:t>
      </w:r>
    </w:p>
    <w:p w14:paraId="442091CD" w14:textId="77777777" w:rsidR="00B41E29" w:rsidRDefault="00B41E29">
      <w:pPr>
        <w:rPr>
          <w:rFonts w:hint="eastAsia"/>
        </w:rPr>
      </w:pPr>
    </w:p>
    <w:p w14:paraId="26AB2F18" w14:textId="77777777" w:rsidR="00B41E29" w:rsidRDefault="00B41E29">
      <w:pPr>
        <w:rPr>
          <w:rFonts w:hint="eastAsia"/>
        </w:rPr>
      </w:pPr>
    </w:p>
    <w:p w14:paraId="2C87DA23" w14:textId="77777777" w:rsidR="00B41E29" w:rsidRDefault="00B41E29">
      <w:pPr>
        <w:rPr>
          <w:rFonts w:hint="eastAsia"/>
        </w:rPr>
      </w:pPr>
      <w:r>
        <w:rPr>
          <w:rFonts w:hint="eastAsia"/>
        </w:rPr>
        <w:t>吨位在其他领域的意义</w:t>
      </w:r>
    </w:p>
    <w:p w14:paraId="7D89D411" w14:textId="77777777" w:rsidR="00B41E29" w:rsidRDefault="00B41E29">
      <w:pPr>
        <w:rPr>
          <w:rFonts w:hint="eastAsia"/>
        </w:rPr>
      </w:pPr>
      <w:r>
        <w:rPr>
          <w:rFonts w:hint="eastAsia"/>
        </w:rPr>
        <w:t>除了航运业之外，吨位在物流、建筑工程以及军事等多个领域也有着广泛的应用。例如，在物流运输过程中，准确计算货物的吨位有助于优化运输方案，减少成本；而在建筑工程中，建筑材料的吨位直接影响到施工难度和工程造价。军用车辆、武器装备的吨位也是评估其机动性和作战效能的重要参数之一。</w:t>
      </w:r>
    </w:p>
    <w:p w14:paraId="3E9ABBAC" w14:textId="77777777" w:rsidR="00B41E29" w:rsidRDefault="00B41E29">
      <w:pPr>
        <w:rPr>
          <w:rFonts w:hint="eastAsia"/>
        </w:rPr>
      </w:pPr>
    </w:p>
    <w:p w14:paraId="19F1F168" w14:textId="77777777" w:rsidR="00B41E29" w:rsidRDefault="00B41E29">
      <w:pPr>
        <w:rPr>
          <w:rFonts w:hint="eastAsia"/>
        </w:rPr>
      </w:pPr>
    </w:p>
    <w:p w14:paraId="7846A368" w14:textId="77777777" w:rsidR="00B41E29" w:rsidRDefault="00B41E29">
      <w:pPr>
        <w:rPr>
          <w:rFonts w:hint="eastAsia"/>
        </w:rPr>
      </w:pPr>
      <w:r>
        <w:rPr>
          <w:rFonts w:hint="eastAsia"/>
        </w:rPr>
        <w:t>吨位的重要性及未来发展</w:t>
      </w:r>
    </w:p>
    <w:p w14:paraId="650CB677" w14:textId="77777777" w:rsidR="00B41E29" w:rsidRDefault="00B41E29">
      <w:pPr>
        <w:rPr>
          <w:rFonts w:hint="eastAsia"/>
        </w:rPr>
      </w:pPr>
      <w:r>
        <w:rPr>
          <w:rFonts w:hint="eastAsia"/>
        </w:rPr>
        <w:t>随着全球经济一体化进程的加快和技术的不断进步，吨位作为衡量各种交通工具及物资重量的基础单位，其作用显得愈发重要。未来，随着智能物流、无人驾驶技术的发展，对吨位精确度的要求将会越来越高。同时，绿色环保理念深入人心，如何在减轻自重的同时提升载重能力，成为各领域研究的重点方向之一。深入理解和正确运用吨位概念，对于促进相关行业的健康发展具有重要意义。</w:t>
      </w:r>
    </w:p>
    <w:p w14:paraId="0936FE4E" w14:textId="77777777" w:rsidR="00B41E29" w:rsidRDefault="00B41E29">
      <w:pPr>
        <w:rPr>
          <w:rFonts w:hint="eastAsia"/>
        </w:rPr>
      </w:pPr>
    </w:p>
    <w:p w14:paraId="6B3C2D69" w14:textId="77777777" w:rsidR="00B41E29" w:rsidRDefault="00B41E29">
      <w:pPr>
        <w:rPr>
          <w:rFonts w:hint="eastAsia"/>
        </w:rPr>
      </w:pPr>
    </w:p>
    <w:p w14:paraId="2B04D3BD" w14:textId="77777777" w:rsidR="00B41E29" w:rsidRDefault="00B41E29">
      <w:pPr>
        <w:rPr>
          <w:rFonts w:hint="eastAsia"/>
        </w:rPr>
      </w:pPr>
      <w:r>
        <w:rPr>
          <w:rFonts w:hint="eastAsia"/>
        </w:rPr>
        <w:t>本文是由每日作文网(2345lzwz.com)为大家创作</w:t>
      </w:r>
    </w:p>
    <w:p w14:paraId="1B5839FC" w14:textId="69277D75" w:rsidR="008048EE" w:rsidRDefault="008048EE"/>
    <w:sectPr w:rsidR="00804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EE"/>
    <w:rsid w:val="00317C12"/>
    <w:rsid w:val="008048EE"/>
    <w:rsid w:val="00B4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F59F7-44C1-4A7D-BB87-EC765B3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8EE"/>
    <w:rPr>
      <w:rFonts w:cstheme="majorBidi"/>
      <w:color w:val="2F5496" w:themeColor="accent1" w:themeShade="BF"/>
      <w:sz w:val="28"/>
      <w:szCs w:val="28"/>
    </w:rPr>
  </w:style>
  <w:style w:type="character" w:customStyle="1" w:styleId="50">
    <w:name w:val="标题 5 字符"/>
    <w:basedOn w:val="a0"/>
    <w:link w:val="5"/>
    <w:uiPriority w:val="9"/>
    <w:semiHidden/>
    <w:rsid w:val="008048EE"/>
    <w:rPr>
      <w:rFonts w:cstheme="majorBidi"/>
      <w:color w:val="2F5496" w:themeColor="accent1" w:themeShade="BF"/>
      <w:sz w:val="24"/>
    </w:rPr>
  </w:style>
  <w:style w:type="character" w:customStyle="1" w:styleId="60">
    <w:name w:val="标题 6 字符"/>
    <w:basedOn w:val="a0"/>
    <w:link w:val="6"/>
    <w:uiPriority w:val="9"/>
    <w:semiHidden/>
    <w:rsid w:val="008048EE"/>
    <w:rPr>
      <w:rFonts w:cstheme="majorBidi"/>
      <w:b/>
      <w:bCs/>
      <w:color w:val="2F5496" w:themeColor="accent1" w:themeShade="BF"/>
    </w:rPr>
  </w:style>
  <w:style w:type="character" w:customStyle="1" w:styleId="70">
    <w:name w:val="标题 7 字符"/>
    <w:basedOn w:val="a0"/>
    <w:link w:val="7"/>
    <w:uiPriority w:val="9"/>
    <w:semiHidden/>
    <w:rsid w:val="008048EE"/>
    <w:rPr>
      <w:rFonts w:cstheme="majorBidi"/>
      <w:b/>
      <w:bCs/>
      <w:color w:val="595959" w:themeColor="text1" w:themeTint="A6"/>
    </w:rPr>
  </w:style>
  <w:style w:type="character" w:customStyle="1" w:styleId="80">
    <w:name w:val="标题 8 字符"/>
    <w:basedOn w:val="a0"/>
    <w:link w:val="8"/>
    <w:uiPriority w:val="9"/>
    <w:semiHidden/>
    <w:rsid w:val="008048EE"/>
    <w:rPr>
      <w:rFonts w:cstheme="majorBidi"/>
      <w:color w:val="595959" w:themeColor="text1" w:themeTint="A6"/>
    </w:rPr>
  </w:style>
  <w:style w:type="character" w:customStyle="1" w:styleId="90">
    <w:name w:val="标题 9 字符"/>
    <w:basedOn w:val="a0"/>
    <w:link w:val="9"/>
    <w:uiPriority w:val="9"/>
    <w:semiHidden/>
    <w:rsid w:val="008048EE"/>
    <w:rPr>
      <w:rFonts w:eastAsiaTheme="majorEastAsia" w:cstheme="majorBidi"/>
      <w:color w:val="595959" w:themeColor="text1" w:themeTint="A6"/>
    </w:rPr>
  </w:style>
  <w:style w:type="paragraph" w:styleId="a3">
    <w:name w:val="Title"/>
    <w:basedOn w:val="a"/>
    <w:next w:val="a"/>
    <w:link w:val="a4"/>
    <w:uiPriority w:val="10"/>
    <w:qFormat/>
    <w:rsid w:val="00804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8EE"/>
    <w:pPr>
      <w:spacing w:before="160"/>
      <w:jc w:val="center"/>
    </w:pPr>
    <w:rPr>
      <w:i/>
      <w:iCs/>
      <w:color w:val="404040" w:themeColor="text1" w:themeTint="BF"/>
    </w:rPr>
  </w:style>
  <w:style w:type="character" w:customStyle="1" w:styleId="a8">
    <w:name w:val="引用 字符"/>
    <w:basedOn w:val="a0"/>
    <w:link w:val="a7"/>
    <w:uiPriority w:val="29"/>
    <w:rsid w:val="008048EE"/>
    <w:rPr>
      <w:i/>
      <w:iCs/>
      <w:color w:val="404040" w:themeColor="text1" w:themeTint="BF"/>
    </w:rPr>
  </w:style>
  <w:style w:type="paragraph" w:styleId="a9">
    <w:name w:val="List Paragraph"/>
    <w:basedOn w:val="a"/>
    <w:uiPriority w:val="34"/>
    <w:qFormat/>
    <w:rsid w:val="008048EE"/>
    <w:pPr>
      <w:ind w:left="720"/>
      <w:contextualSpacing/>
    </w:pPr>
  </w:style>
  <w:style w:type="character" w:styleId="aa">
    <w:name w:val="Intense Emphasis"/>
    <w:basedOn w:val="a0"/>
    <w:uiPriority w:val="21"/>
    <w:qFormat/>
    <w:rsid w:val="008048EE"/>
    <w:rPr>
      <w:i/>
      <w:iCs/>
      <w:color w:val="2F5496" w:themeColor="accent1" w:themeShade="BF"/>
    </w:rPr>
  </w:style>
  <w:style w:type="paragraph" w:styleId="ab">
    <w:name w:val="Intense Quote"/>
    <w:basedOn w:val="a"/>
    <w:next w:val="a"/>
    <w:link w:val="ac"/>
    <w:uiPriority w:val="30"/>
    <w:qFormat/>
    <w:rsid w:val="00804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8EE"/>
    <w:rPr>
      <w:i/>
      <w:iCs/>
      <w:color w:val="2F5496" w:themeColor="accent1" w:themeShade="BF"/>
    </w:rPr>
  </w:style>
  <w:style w:type="character" w:styleId="ad">
    <w:name w:val="Intense Reference"/>
    <w:basedOn w:val="a0"/>
    <w:uiPriority w:val="32"/>
    <w:qFormat/>
    <w:rsid w:val="00804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