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B7C34" w14:textId="77777777" w:rsidR="003B6318" w:rsidRDefault="003B6318">
      <w:pPr>
        <w:rPr>
          <w:rFonts w:hint="eastAsia"/>
        </w:rPr>
      </w:pPr>
    </w:p>
    <w:p w14:paraId="2C41C684" w14:textId="77777777" w:rsidR="003B6318" w:rsidRDefault="003B6318">
      <w:pPr>
        <w:rPr>
          <w:rFonts w:hint="eastAsia"/>
        </w:rPr>
      </w:pPr>
      <w:r>
        <w:rPr>
          <w:rFonts w:hint="eastAsia"/>
        </w:rPr>
        <w:t>堆沙堡的拼音</w:t>
      </w:r>
    </w:p>
    <w:p w14:paraId="54CFC6A9" w14:textId="77777777" w:rsidR="003B6318" w:rsidRDefault="003B6318">
      <w:pPr>
        <w:rPr>
          <w:rFonts w:hint="eastAsia"/>
        </w:rPr>
      </w:pPr>
      <w:r>
        <w:rPr>
          <w:rFonts w:hint="eastAsia"/>
        </w:rPr>
        <w:t>堆沙堡在拼音中的表达是“duī shā bǎo”。对于很多人来说，堆沙堡是一种充满童趣和创造力的游戏活动。无论是在海边还是在人造沙滩上，堆沙堡都是大人和孩子们共同喜爱的娱乐方式之一。它不仅能够激发参与者的想象力，还能够在动手操作中提升个人的耐心与细致度。</w:t>
      </w:r>
    </w:p>
    <w:p w14:paraId="5BA47F6E" w14:textId="77777777" w:rsidR="003B6318" w:rsidRDefault="003B6318">
      <w:pPr>
        <w:rPr>
          <w:rFonts w:hint="eastAsia"/>
        </w:rPr>
      </w:pPr>
    </w:p>
    <w:p w14:paraId="778CD46F" w14:textId="77777777" w:rsidR="003B6318" w:rsidRDefault="003B6318">
      <w:pPr>
        <w:rPr>
          <w:rFonts w:hint="eastAsia"/>
        </w:rPr>
      </w:pPr>
    </w:p>
    <w:p w14:paraId="5ABCF52C" w14:textId="77777777" w:rsidR="003B6318" w:rsidRDefault="003B6318">
      <w:pPr>
        <w:rPr>
          <w:rFonts w:hint="eastAsia"/>
        </w:rPr>
      </w:pPr>
      <w:r>
        <w:rPr>
          <w:rFonts w:hint="eastAsia"/>
        </w:rPr>
        <w:t>沙堡背后的文化意义</w:t>
      </w:r>
    </w:p>
    <w:p w14:paraId="46C1AEBB" w14:textId="77777777" w:rsidR="003B6318" w:rsidRDefault="003B6318">
      <w:pPr>
        <w:rPr>
          <w:rFonts w:hint="eastAsia"/>
        </w:rPr>
      </w:pPr>
      <w:r>
        <w:rPr>
          <w:rFonts w:hint="eastAsia"/>
        </w:rPr>
        <w:t>从文化角度来看，“duī shā bǎo”不仅仅是简单的拼音组合，它代表了一种文化的传承与交流。世界各地的人们通过不同的方式来构建沙堡，这些沙堡不仅是艺术作品，也是文化交流的载体。沙堡比赛在全球范围内举行，吸引着来自不同国家和地区的人们参加，他们用自己的双手和创意展现各自的文化特色和美学观念。</w:t>
      </w:r>
    </w:p>
    <w:p w14:paraId="685FF631" w14:textId="77777777" w:rsidR="003B6318" w:rsidRDefault="003B6318">
      <w:pPr>
        <w:rPr>
          <w:rFonts w:hint="eastAsia"/>
        </w:rPr>
      </w:pPr>
    </w:p>
    <w:p w14:paraId="4C7FB5A6" w14:textId="77777777" w:rsidR="003B6318" w:rsidRDefault="003B6318">
      <w:pPr>
        <w:rPr>
          <w:rFonts w:hint="eastAsia"/>
        </w:rPr>
      </w:pPr>
    </w:p>
    <w:p w14:paraId="735D823A" w14:textId="77777777" w:rsidR="003B6318" w:rsidRDefault="003B6318">
      <w:pPr>
        <w:rPr>
          <w:rFonts w:hint="eastAsia"/>
        </w:rPr>
      </w:pPr>
      <w:r>
        <w:rPr>
          <w:rFonts w:hint="eastAsia"/>
        </w:rPr>
        <w:t>建造沙堡的基本技巧</w:t>
      </w:r>
    </w:p>
    <w:p w14:paraId="41F1F8CD" w14:textId="77777777" w:rsidR="003B6318" w:rsidRDefault="003B6318">
      <w:pPr>
        <w:rPr>
          <w:rFonts w:hint="eastAsia"/>
        </w:rPr>
      </w:pPr>
      <w:r>
        <w:rPr>
          <w:rFonts w:hint="eastAsia"/>
        </w:rPr>
        <w:t>想要成功地“duī shā bǎo”，需要掌握一些基本技巧。选择一个合适的地点至关重要，理想的地点应当远离潮水线但又方便取水，因为适量的水分可以帮助沙子更好地粘合在一起。使用适当的工具如铲子、桶等可以极大地提高效率和效果。也是最为关键的是要有足够的耐心和创意，尝试不同的形状和结构，使你的沙堡独一无二。</w:t>
      </w:r>
    </w:p>
    <w:p w14:paraId="62E94509" w14:textId="77777777" w:rsidR="003B6318" w:rsidRDefault="003B6318">
      <w:pPr>
        <w:rPr>
          <w:rFonts w:hint="eastAsia"/>
        </w:rPr>
      </w:pPr>
    </w:p>
    <w:p w14:paraId="6BCEBF32" w14:textId="77777777" w:rsidR="003B6318" w:rsidRDefault="003B6318">
      <w:pPr>
        <w:rPr>
          <w:rFonts w:hint="eastAsia"/>
        </w:rPr>
      </w:pPr>
    </w:p>
    <w:p w14:paraId="453BA909" w14:textId="77777777" w:rsidR="003B6318" w:rsidRDefault="003B6318">
      <w:pPr>
        <w:rPr>
          <w:rFonts w:hint="eastAsia"/>
        </w:rPr>
      </w:pPr>
      <w:r>
        <w:rPr>
          <w:rFonts w:hint="eastAsia"/>
        </w:rPr>
        <w:t>沙堡对环境的影响及保护意识</w:t>
      </w:r>
    </w:p>
    <w:p w14:paraId="57C9ECB9" w14:textId="77777777" w:rsidR="003B6318" w:rsidRDefault="003B6318">
      <w:pPr>
        <w:rPr>
          <w:rFonts w:hint="eastAsia"/>
        </w:rPr>
      </w:pPr>
      <w:r>
        <w:rPr>
          <w:rFonts w:hint="eastAsia"/>
        </w:rPr>
        <w:t>虽然“duī shā bǎo”是一项有趣且富有创造性的活动，但我们也不应忽视其可能对环境造成的影响。例如，在自然海滩上过度挖掘沙子可能会破坏当地生态系统。因此，在享受堆沙堡乐趣的同时，我们也应该培养环境保护意识，比如避免损坏沙滩上的植被或干扰海洋生物的生活环境。</w:t>
      </w:r>
    </w:p>
    <w:p w14:paraId="17AB7FC3" w14:textId="77777777" w:rsidR="003B6318" w:rsidRDefault="003B6318">
      <w:pPr>
        <w:rPr>
          <w:rFonts w:hint="eastAsia"/>
        </w:rPr>
      </w:pPr>
    </w:p>
    <w:p w14:paraId="262163F6" w14:textId="77777777" w:rsidR="003B6318" w:rsidRDefault="003B6318">
      <w:pPr>
        <w:rPr>
          <w:rFonts w:hint="eastAsia"/>
        </w:rPr>
      </w:pPr>
    </w:p>
    <w:p w14:paraId="4E06D6AC" w14:textId="77777777" w:rsidR="003B6318" w:rsidRDefault="003B6318">
      <w:pPr>
        <w:rPr>
          <w:rFonts w:hint="eastAsia"/>
        </w:rPr>
      </w:pPr>
      <w:r>
        <w:rPr>
          <w:rFonts w:hint="eastAsia"/>
        </w:rPr>
        <w:t>最后的总结</w:t>
      </w:r>
    </w:p>
    <w:p w14:paraId="2B7CFC00" w14:textId="77777777" w:rsidR="003B6318" w:rsidRDefault="003B6318">
      <w:pPr>
        <w:rPr>
          <w:rFonts w:hint="eastAsia"/>
        </w:rPr>
      </w:pPr>
      <w:r>
        <w:rPr>
          <w:rFonts w:hint="eastAsia"/>
        </w:rPr>
        <w:lastRenderedPageBreak/>
        <w:t>“duī shā bǎo”不仅仅是一个简单的拼音组合，它背后蕴含了丰富的文化价值、技术挑战以及对环境的考量。无论是作为一种休闲娱乐活动，还是作为促进家庭成员间互动的方式，堆沙堡都能给参与者带来无尽的乐趣和满足感。希望每个人在享受这项活动的同时，也能成为环保的小卫士，让我们的地球更加美丽。</w:t>
      </w:r>
    </w:p>
    <w:p w14:paraId="44CBCB55" w14:textId="77777777" w:rsidR="003B6318" w:rsidRDefault="003B6318">
      <w:pPr>
        <w:rPr>
          <w:rFonts w:hint="eastAsia"/>
        </w:rPr>
      </w:pPr>
    </w:p>
    <w:p w14:paraId="0FBE18C7" w14:textId="77777777" w:rsidR="003B6318" w:rsidRDefault="003B63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73DEEA" w14:textId="2C1DD697" w:rsidR="00B87D0D" w:rsidRDefault="00B87D0D"/>
    <w:sectPr w:rsidR="00B87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0D"/>
    <w:rsid w:val="00317C12"/>
    <w:rsid w:val="003B6318"/>
    <w:rsid w:val="00B8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11319-8624-4549-A655-2C591046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