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38045" w14:textId="77777777" w:rsidR="001B0EA6" w:rsidRDefault="001B0EA6">
      <w:pPr>
        <w:rPr>
          <w:rFonts w:hint="eastAsia"/>
        </w:rPr>
      </w:pPr>
    </w:p>
    <w:p w14:paraId="703D62A9" w14:textId="77777777" w:rsidR="001B0EA6" w:rsidRDefault="001B0EA6">
      <w:pPr>
        <w:rPr>
          <w:rFonts w:hint="eastAsia"/>
        </w:rPr>
      </w:pPr>
      <w:r>
        <w:rPr>
          <w:rFonts w:hint="eastAsia"/>
        </w:rPr>
        <w:t>堆雪人的拼音怎么打</w:t>
      </w:r>
    </w:p>
    <w:p w14:paraId="36FC6331" w14:textId="77777777" w:rsidR="001B0EA6" w:rsidRDefault="001B0EA6">
      <w:pPr>
        <w:rPr>
          <w:rFonts w:hint="eastAsia"/>
        </w:rPr>
      </w:pPr>
      <w:r>
        <w:rPr>
          <w:rFonts w:hint="eastAsia"/>
        </w:rPr>
        <w:t>堆雪人是一项充满乐趣的冬季活动，尤其适合在雪后与家人或朋友一起享受。但是，当想要在网络上搜索关于“堆雪人”的相关信息时，正确输入其拼音显得尤为重要。“堆雪人”这三个字的拼音分别是“duī xuě rén”。在拼音输入法中，只需依次键入“dui xue ren”，即可找到对应的汉字。</w:t>
      </w:r>
    </w:p>
    <w:p w14:paraId="50216051" w14:textId="77777777" w:rsidR="001B0EA6" w:rsidRDefault="001B0EA6">
      <w:pPr>
        <w:rPr>
          <w:rFonts w:hint="eastAsia"/>
        </w:rPr>
      </w:pPr>
    </w:p>
    <w:p w14:paraId="58377B14" w14:textId="77777777" w:rsidR="001B0EA6" w:rsidRDefault="001B0EA6">
      <w:pPr>
        <w:rPr>
          <w:rFonts w:hint="eastAsia"/>
        </w:rPr>
      </w:pPr>
    </w:p>
    <w:p w14:paraId="4B02277A" w14:textId="77777777" w:rsidR="001B0EA6" w:rsidRDefault="001B0EA6">
      <w:pPr>
        <w:rPr>
          <w:rFonts w:hint="eastAsia"/>
        </w:rPr>
      </w:pPr>
      <w:r>
        <w:rPr>
          <w:rFonts w:hint="eastAsia"/>
        </w:rPr>
        <w:t>拼音输入法的基本使用方法</w:t>
      </w:r>
    </w:p>
    <w:p w14:paraId="56F27759" w14:textId="77777777" w:rsidR="001B0EA6" w:rsidRDefault="001B0EA6">
      <w:pPr>
        <w:rPr>
          <w:rFonts w:hint="eastAsia"/>
        </w:rPr>
      </w:pPr>
      <w:r>
        <w:rPr>
          <w:rFonts w:hint="eastAsia"/>
        </w:rPr>
        <w:t>对于那些刚开始学习汉语或是不太熟悉拼音输入法的朋友来说，掌握一些基本技巧可以大大提高效率。拼音输入法主要是基于汉语拼音来输入汉字，它是中国大陆地区最常用的中文输入方式之一。当你需要输入“堆雪人”这样的词汇时，除了直接输入拼音外，还可以利用输入法提供的联想功能来快速定位目标词汇。</w:t>
      </w:r>
    </w:p>
    <w:p w14:paraId="661C66B7" w14:textId="77777777" w:rsidR="001B0EA6" w:rsidRDefault="001B0EA6">
      <w:pPr>
        <w:rPr>
          <w:rFonts w:hint="eastAsia"/>
        </w:rPr>
      </w:pPr>
    </w:p>
    <w:p w14:paraId="32E36681" w14:textId="77777777" w:rsidR="001B0EA6" w:rsidRDefault="001B0EA6">
      <w:pPr>
        <w:rPr>
          <w:rFonts w:hint="eastAsia"/>
        </w:rPr>
      </w:pPr>
    </w:p>
    <w:p w14:paraId="293E6856" w14:textId="77777777" w:rsidR="001B0EA6" w:rsidRDefault="001B0EA6">
      <w:pPr>
        <w:rPr>
          <w:rFonts w:hint="eastAsia"/>
        </w:rPr>
      </w:pPr>
      <w:r>
        <w:rPr>
          <w:rFonts w:hint="eastAsia"/>
        </w:rPr>
        <w:t>提高输入准确率的小贴士</w:t>
      </w:r>
    </w:p>
    <w:p w14:paraId="51C3ADDC" w14:textId="77777777" w:rsidR="001B0EA6" w:rsidRDefault="001B0EA6">
      <w:pPr>
        <w:rPr>
          <w:rFonts w:hint="eastAsia"/>
        </w:rPr>
      </w:pPr>
      <w:r>
        <w:rPr>
          <w:rFonts w:hint="eastAsia"/>
        </w:rPr>
        <w:t>为了提高输入准确率和速度，可以尝试以下几种方法：第一，多练习常用词组和句子的输入，这样不仅能加深对词语的记忆，还能让手指形成习惯性的动作路径；第二，利用好输入法中的模糊音设置，这对于那些难以区分某些相似发音的人来说特别有用；第三，关注并更新你的输入法软件，以获得最新的词汇库和更智能的预测功能。</w:t>
      </w:r>
    </w:p>
    <w:p w14:paraId="07AEC44C" w14:textId="77777777" w:rsidR="001B0EA6" w:rsidRDefault="001B0EA6">
      <w:pPr>
        <w:rPr>
          <w:rFonts w:hint="eastAsia"/>
        </w:rPr>
      </w:pPr>
    </w:p>
    <w:p w14:paraId="4EBC5878" w14:textId="77777777" w:rsidR="001B0EA6" w:rsidRDefault="001B0EA6">
      <w:pPr>
        <w:rPr>
          <w:rFonts w:hint="eastAsia"/>
        </w:rPr>
      </w:pPr>
    </w:p>
    <w:p w14:paraId="10438770" w14:textId="77777777" w:rsidR="001B0EA6" w:rsidRDefault="001B0EA6">
      <w:pPr>
        <w:rPr>
          <w:rFonts w:hint="eastAsia"/>
        </w:rPr>
      </w:pPr>
      <w:r>
        <w:rPr>
          <w:rFonts w:hint="eastAsia"/>
        </w:rPr>
        <w:t>堆雪人的文化背景</w:t>
      </w:r>
    </w:p>
    <w:p w14:paraId="1BC1DC30" w14:textId="77777777" w:rsidR="001B0EA6" w:rsidRDefault="001B0EA6">
      <w:pPr>
        <w:rPr>
          <w:rFonts w:hint="eastAsia"/>
        </w:rPr>
      </w:pPr>
      <w:r>
        <w:rPr>
          <w:rFonts w:hint="eastAsia"/>
        </w:rPr>
        <w:t>在中国以及世界其他许多地方，堆雪人不仅仅是一种娱乐活动，它还承载着丰富的文化意义。例如，在一些寒冷地区，人们通过举办堆雪人比赛来增进社区成员之间的互动和友谊。同时，这种活动也是激发孩子们创造力和想象力的好机会。通过亲手制作一个雪人，他们能够更好地理解自然环境，同时也享受到了户外活动带来的快乐。</w:t>
      </w:r>
    </w:p>
    <w:p w14:paraId="77028EB9" w14:textId="77777777" w:rsidR="001B0EA6" w:rsidRDefault="001B0EA6">
      <w:pPr>
        <w:rPr>
          <w:rFonts w:hint="eastAsia"/>
        </w:rPr>
      </w:pPr>
    </w:p>
    <w:p w14:paraId="4AED389D" w14:textId="77777777" w:rsidR="001B0EA6" w:rsidRDefault="001B0EA6">
      <w:pPr>
        <w:rPr>
          <w:rFonts w:hint="eastAsia"/>
        </w:rPr>
      </w:pPr>
    </w:p>
    <w:p w14:paraId="1DF04785" w14:textId="77777777" w:rsidR="001B0EA6" w:rsidRDefault="001B0EA6">
      <w:pPr>
        <w:rPr>
          <w:rFonts w:hint="eastAsia"/>
        </w:rPr>
      </w:pPr>
      <w:r>
        <w:rPr>
          <w:rFonts w:hint="eastAsia"/>
        </w:rPr>
        <w:t>如何堆出完美的雪人</w:t>
      </w:r>
    </w:p>
    <w:p w14:paraId="039D664C" w14:textId="77777777" w:rsidR="001B0EA6" w:rsidRDefault="001B0EA6">
      <w:pPr>
        <w:rPr>
          <w:rFonts w:hint="eastAsia"/>
        </w:rPr>
      </w:pPr>
      <w:r>
        <w:rPr>
          <w:rFonts w:hint="eastAsia"/>
        </w:rPr>
        <w:t>说到堆雪人，其实也有一些小窍门可以让它更加完美。选择合适的雪非常重要，理想的雪花应该既不太干也不太湿，这样才能保证雪球既能轻松滚大又不至于立刻融化。在构建雪人的过程中，从底部开始逐渐向上叠加雪球，并确保每一层都足够稳固。别忘了给你的雪人添加个性化的装饰品，比如胡萝卜做的鼻子、石子做的眼睛等，让它看起来更加生动有趣。</w:t>
      </w:r>
    </w:p>
    <w:p w14:paraId="28716D72" w14:textId="77777777" w:rsidR="001B0EA6" w:rsidRDefault="001B0EA6">
      <w:pPr>
        <w:rPr>
          <w:rFonts w:hint="eastAsia"/>
        </w:rPr>
      </w:pPr>
    </w:p>
    <w:p w14:paraId="356894C6" w14:textId="77777777" w:rsidR="001B0EA6" w:rsidRDefault="001B0EA6">
      <w:pPr>
        <w:rPr>
          <w:rFonts w:hint="eastAsia"/>
        </w:rPr>
      </w:pPr>
    </w:p>
    <w:p w14:paraId="56BE3EA3" w14:textId="77777777" w:rsidR="001B0EA6" w:rsidRDefault="001B0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B947D" w14:textId="082035D7" w:rsidR="009643CC" w:rsidRDefault="009643CC"/>
    <w:sectPr w:rsidR="0096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3CC"/>
    <w:rsid w:val="001B0EA6"/>
    <w:rsid w:val="00317C12"/>
    <w:rsid w:val="0096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B31A1-E357-4B84-BE39-1467DF35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