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9725" w14:textId="77777777" w:rsidR="00722165" w:rsidRDefault="00722165">
      <w:pPr>
        <w:rPr>
          <w:rFonts w:hint="eastAsia"/>
        </w:rPr>
      </w:pPr>
      <w:r>
        <w:rPr>
          <w:rFonts w:hint="eastAsia"/>
        </w:rPr>
        <w:t>ER</w:t>
      </w:r>
    </w:p>
    <w:p w14:paraId="04B6390F" w14:textId="77777777" w:rsidR="00722165" w:rsidRDefault="00722165">
      <w:pPr>
        <w:rPr>
          <w:rFonts w:hint="eastAsia"/>
        </w:rPr>
      </w:pPr>
    </w:p>
    <w:p w14:paraId="6B39062C" w14:textId="77777777" w:rsidR="00722165" w:rsidRDefault="00722165">
      <w:pPr>
        <w:rPr>
          <w:rFonts w:hint="eastAsia"/>
        </w:rPr>
      </w:pPr>
      <w:r>
        <w:rPr>
          <w:rFonts w:hint="eastAsia"/>
        </w:rPr>
        <w:t>在中文的语言体系中，“二”的拼音为“er”，大写字母形式即为“ER”。它不仅仅是一个简单的数字表述，更是在中国文化和日常生活中有着广泛的应用和深远的意义。从基础数学到民俗文化，从商业交易到哲学思考，“二”这一概念扮演着不可或缺的角色。</w:t>
      </w:r>
    </w:p>
    <w:p w14:paraId="1B7D620E" w14:textId="77777777" w:rsidR="00722165" w:rsidRDefault="00722165">
      <w:pPr>
        <w:rPr>
          <w:rFonts w:hint="eastAsia"/>
        </w:rPr>
      </w:pPr>
    </w:p>
    <w:p w14:paraId="66EF8FF9" w14:textId="77777777" w:rsidR="00722165" w:rsidRDefault="00722165">
      <w:pPr>
        <w:rPr>
          <w:rFonts w:hint="eastAsia"/>
        </w:rPr>
      </w:pPr>
    </w:p>
    <w:p w14:paraId="520072B3" w14:textId="77777777" w:rsidR="00722165" w:rsidRDefault="00722165">
      <w:pPr>
        <w:rPr>
          <w:rFonts w:hint="eastAsia"/>
        </w:rPr>
      </w:pPr>
      <w:r>
        <w:rPr>
          <w:rFonts w:hint="eastAsia"/>
        </w:rPr>
        <w:t>二元论的哲学思考</w:t>
      </w:r>
    </w:p>
    <w:p w14:paraId="1F69C26B" w14:textId="77777777" w:rsidR="00722165" w:rsidRDefault="00722165">
      <w:pPr>
        <w:rPr>
          <w:rFonts w:hint="eastAsia"/>
        </w:rPr>
      </w:pPr>
    </w:p>
    <w:p w14:paraId="72F2029B" w14:textId="77777777" w:rsidR="00722165" w:rsidRDefault="00722165">
      <w:pPr>
        <w:rPr>
          <w:rFonts w:hint="eastAsia"/>
        </w:rPr>
      </w:pPr>
      <w:r>
        <w:rPr>
          <w:rFonts w:hint="eastAsia"/>
        </w:rPr>
        <w:t>在中国古代哲学里，“二”体现了一种对立统一的思想——阴阳学说。“阴”与“阳”是宇宙万物相互依存、相互转化的两种基本力量，这种二元性的观念深入到中国传统文化的方方面面，影响着人们的世界观和价值观。无论是中医理论中的寒热补泻，还是风水学说里的方位选择，都离不开对阴阳平衡的追求。在《易经》中，通过爻辞的变化来阐述世间万物的规律，而这些变化的基础正是由两个最基本的符号——阳爻和阴爻构成。</w:t>
      </w:r>
    </w:p>
    <w:p w14:paraId="427FAA9C" w14:textId="77777777" w:rsidR="00722165" w:rsidRDefault="00722165">
      <w:pPr>
        <w:rPr>
          <w:rFonts w:hint="eastAsia"/>
        </w:rPr>
      </w:pPr>
    </w:p>
    <w:p w14:paraId="23033204" w14:textId="77777777" w:rsidR="00722165" w:rsidRDefault="00722165">
      <w:pPr>
        <w:rPr>
          <w:rFonts w:hint="eastAsia"/>
        </w:rPr>
      </w:pPr>
    </w:p>
    <w:p w14:paraId="12F814C3" w14:textId="77777777" w:rsidR="00722165" w:rsidRDefault="00722165">
      <w:pPr>
        <w:rPr>
          <w:rFonts w:hint="eastAsia"/>
        </w:rPr>
      </w:pPr>
      <w:r>
        <w:rPr>
          <w:rFonts w:hint="eastAsia"/>
        </w:rPr>
        <w:t>数字“二”在语言文字中的体现</w:t>
      </w:r>
    </w:p>
    <w:p w14:paraId="299408DA" w14:textId="77777777" w:rsidR="00722165" w:rsidRDefault="00722165">
      <w:pPr>
        <w:rPr>
          <w:rFonts w:hint="eastAsia"/>
        </w:rPr>
      </w:pPr>
    </w:p>
    <w:p w14:paraId="1E505F4E" w14:textId="77777777" w:rsidR="00722165" w:rsidRDefault="00722165">
      <w:pPr>
        <w:rPr>
          <w:rFonts w:hint="eastAsia"/>
        </w:rPr>
      </w:pPr>
      <w:r>
        <w:rPr>
          <w:rFonts w:hint="eastAsia"/>
        </w:rPr>
        <w:t>汉语作为世界上最古老的文字之一，其词汇量丰富，表达方式多样。其中，“二”字具有独特的魅力。它不仅用于计数，还被赋予了更多的含义。比如成语“两全其美”，意味着能够同时获得或满足两个方面的好处；还有俗语“好事成双”，表达了人们对美好事物重复发生的期待。在一些方言里，“二”也用来形容人的行为举止不够成熟稳重，如“二百五”这样的俚语。</w:t>
      </w:r>
    </w:p>
    <w:p w14:paraId="17A997B5" w14:textId="77777777" w:rsidR="00722165" w:rsidRDefault="00722165">
      <w:pPr>
        <w:rPr>
          <w:rFonts w:hint="eastAsia"/>
        </w:rPr>
      </w:pPr>
    </w:p>
    <w:p w14:paraId="57EB8C47" w14:textId="77777777" w:rsidR="00722165" w:rsidRDefault="00722165">
      <w:pPr>
        <w:rPr>
          <w:rFonts w:hint="eastAsia"/>
        </w:rPr>
      </w:pPr>
    </w:p>
    <w:p w14:paraId="55F7DA70" w14:textId="77777777" w:rsidR="00722165" w:rsidRDefault="00722165">
      <w:pPr>
        <w:rPr>
          <w:rFonts w:hint="eastAsia"/>
        </w:rPr>
      </w:pPr>
      <w:r>
        <w:rPr>
          <w:rFonts w:hint="eastAsia"/>
        </w:rPr>
        <w:t>生活中的二分法</w:t>
      </w:r>
    </w:p>
    <w:p w14:paraId="7FB062DB" w14:textId="77777777" w:rsidR="00722165" w:rsidRDefault="00722165">
      <w:pPr>
        <w:rPr>
          <w:rFonts w:hint="eastAsia"/>
        </w:rPr>
      </w:pPr>
    </w:p>
    <w:p w14:paraId="60752088" w14:textId="77777777" w:rsidR="00722165" w:rsidRDefault="00722165">
      <w:pPr>
        <w:rPr>
          <w:rFonts w:hint="eastAsia"/>
        </w:rPr>
      </w:pPr>
      <w:r>
        <w:rPr>
          <w:rFonts w:hint="eastAsia"/>
        </w:rPr>
        <w:t>日常生活里，“二”同样无处不在。我们常说的“是非分明”、“好坏立判”，实际上就是一种基于二分法的价值判断标准。在人际交往中，人们往往倾向于将人或事简单地划分为两类：正面或负面、支持或反对等。这种思维方式虽然有时候显得过于绝对化，但它确实帮助我们快速理解复杂的社会现象，并作出相应的反应。同时，“二”也是许多传统节日的重要元素，像农历二月初二是龙抬头节，民间有吃炒豆子祈福健康的习俗。</w:t>
      </w:r>
    </w:p>
    <w:p w14:paraId="7D3E067D" w14:textId="77777777" w:rsidR="00722165" w:rsidRDefault="00722165">
      <w:pPr>
        <w:rPr>
          <w:rFonts w:hint="eastAsia"/>
        </w:rPr>
      </w:pPr>
    </w:p>
    <w:p w14:paraId="46CD0F80" w14:textId="77777777" w:rsidR="00722165" w:rsidRDefault="00722165">
      <w:pPr>
        <w:rPr>
          <w:rFonts w:hint="eastAsia"/>
        </w:rPr>
      </w:pPr>
    </w:p>
    <w:p w14:paraId="65760DF4" w14:textId="77777777" w:rsidR="00722165" w:rsidRDefault="00722165">
      <w:pPr>
        <w:rPr>
          <w:rFonts w:hint="eastAsia"/>
        </w:rPr>
      </w:pPr>
      <w:r>
        <w:rPr>
          <w:rFonts w:hint="eastAsia"/>
        </w:rPr>
        <w:t>商业领域中的“二八法则”</w:t>
      </w:r>
    </w:p>
    <w:p w14:paraId="58C138B4" w14:textId="77777777" w:rsidR="00722165" w:rsidRDefault="00722165">
      <w:pPr>
        <w:rPr>
          <w:rFonts w:hint="eastAsia"/>
        </w:rPr>
      </w:pPr>
    </w:p>
    <w:p w14:paraId="51678F75" w14:textId="77777777" w:rsidR="00722165" w:rsidRDefault="00722165">
      <w:pPr>
        <w:rPr>
          <w:rFonts w:hint="eastAsia"/>
        </w:rPr>
      </w:pPr>
      <w:r>
        <w:rPr>
          <w:rFonts w:hint="eastAsia"/>
        </w:rPr>
        <w:t>经济学界有一个著名的“二八法则”，即帕累托原理（Pareto Principle），指出在一个给定的群体中，约80%的结果来自于20%的原因。这一原则广泛应用于市场营销、企业管理等多个方面。企业可以通过识别那关键的20%客户群体，集中资源提供更加优质的服务，从而提高整体效益。这表明，在现代商业运作模式下，“二”的重要性超越了单纯的数值意义，成为一种战略决策的重要依据。</w:t>
      </w:r>
    </w:p>
    <w:p w14:paraId="099A423D" w14:textId="77777777" w:rsidR="00722165" w:rsidRDefault="00722165">
      <w:pPr>
        <w:rPr>
          <w:rFonts w:hint="eastAsia"/>
        </w:rPr>
      </w:pPr>
    </w:p>
    <w:p w14:paraId="5C9C5774" w14:textId="77777777" w:rsidR="00722165" w:rsidRDefault="00722165">
      <w:pPr>
        <w:rPr>
          <w:rFonts w:hint="eastAsia"/>
        </w:rPr>
      </w:pPr>
    </w:p>
    <w:p w14:paraId="7E022BD1" w14:textId="77777777" w:rsidR="00722165" w:rsidRDefault="00722165">
      <w:pPr>
        <w:rPr>
          <w:rFonts w:hint="eastAsia"/>
        </w:rPr>
      </w:pPr>
      <w:r>
        <w:rPr>
          <w:rFonts w:hint="eastAsia"/>
        </w:rPr>
        <w:t>最后的总结</w:t>
      </w:r>
    </w:p>
    <w:p w14:paraId="2D8DC7F1" w14:textId="77777777" w:rsidR="00722165" w:rsidRDefault="00722165">
      <w:pPr>
        <w:rPr>
          <w:rFonts w:hint="eastAsia"/>
        </w:rPr>
      </w:pPr>
    </w:p>
    <w:p w14:paraId="50C9F6EF" w14:textId="77777777" w:rsidR="00722165" w:rsidRDefault="00722165">
      <w:pPr>
        <w:rPr>
          <w:rFonts w:hint="eastAsia"/>
        </w:rPr>
      </w:pPr>
      <w:r>
        <w:rPr>
          <w:rFonts w:hint="eastAsia"/>
        </w:rPr>
        <w:t>“二”不仅仅是一个普通的数字，它贯穿于中国的历史长河之中，融入到了人们的日常生活、哲学思想以及经济活动当中。它所承载的文化内涵和象征意义远远超出了其本身的价值，成为中国传统文化宝库中一颗璀璨的明珠。随着时代的发展，“二”的故事还将继续书写下去，不断赋予新的时代特征。</w:t>
      </w:r>
    </w:p>
    <w:p w14:paraId="4862B1E1" w14:textId="77777777" w:rsidR="00722165" w:rsidRDefault="00722165">
      <w:pPr>
        <w:rPr>
          <w:rFonts w:hint="eastAsia"/>
        </w:rPr>
      </w:pPr>
    </w:p>
    <w:p w14:paraId="2408B919" w14:textId="77777777" w:rsidR="00722165" w:rsidRDefault="00722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291DD" w14:textId="0D4ED331" w:rsidR="00EF6BD4" w:rsidRDefault="00EF6BD4"/>
    <w:sectPr w:rsidR="00EF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D4"/>
    <w:rsid w:val="00317C12"/>
    <w:rsid w:val="00722165"/>
    <w:rsid w:val="00E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C823-6C96-4FA4-99F5-2C01A3EA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