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0CBA" w14:textId="77777777" w:rsidR="00DF6FF9" w:rsidRDefault="00DF6FF9">
      <w:pPr>
        <w:rPr>
          <w:rFonts w:hint="eastAsia"/>
        </w:rPr>
      </w:pPr>
      <w:r>
        <w:rPr>
          <w:rFonts w:hint="eastAsia"/>
        </w:rPr>
        <w:t>干田的拼音：Gàn Tián</w:t>
      </w:r>
    </w:p>
    <w:p w14:paraId="7F94EEF8" w14:textId="77777777" w:rsidR="00DF6FF9" w:rsidRDefault="00DF6FF9">
      <w:pPr>
        <w:rPr>
          <w:rFonts w:hint="eastAsia"/>
        </w:rPr>
      </w:pPr>
      <w:r>
        <w:rPr>
          <w:rFonts w:hint="eastAsia"/>
        </w:rPr>
        <w:t>在中国的语言文化中，每一个汉字都有其独特的发音和意义。当我们说到“干田”的拼音时，我们使用的是汉语拼音系统，即“Gàn Tián”。汉语拼音是中华人民共和国的法定拼音方案，用于拼写汉语普通话的读音。它不仅帮助了无数中国孩子学习正确的发音，也成为了外国友人学习中文的重要工具。</w:t>
      </w:r>
    </w:p>
    <w:p w14:paraId="22461D5C" w14:textId="77777777" w:rsidR="00DF6FF9" w:rsidRDefault="00DF6FF9">
      <w:pPr>
        <w:rPr>
          <w:rFonts w:hint="eastAsia"/>
        </w:rPr>
      </w:pPr>
    </w:p>
    <w:p w14:paraId="3255B299" w14:textId="77777777" w:rsidR="00DF6FF9" w:rsidRDefault="00DF6FF9">
      <w:pPr>
        <w:rPr>
          <w:rFonts w:hint="eastAsia"/>
        </w:rPr>
      </w:pPr>
    </w:p>
    <w:p w14:paraId="5C5964ED" w14:textId="77777777" w:rsidR="00DF6FF9" w:rsidRDefault="00DF6FF9">
      <w:pPr>
        <w:rPr>
          <w:rFonts w:hint="eastAsia"/>
        </w:rPr>
      </w:pPr>
      <w:r>
        <w:rPr>
          <w:rFonts w:hint="eastAsia"/>
        </w:rPr>
        <w:t>干田的概念</w:t>
      </w:r>
    </w:p>
    <w:p w14:paraId="597E9C56" w14:textId="77777777" w:rsidR="00DF6FF9" w:rsidRDefault="00DF6FF9">
      <w:pPr>
        <w:rPr>
          <w:rFonts w:hint="eastAsia"/>
        </w:rPr>
      </w:pPr>
      <w:r>
        <w:rPr>
          <w:rFonts w:hint="eastAsia"/>
        </w:rPr>
        <w:t>干田（Gàn Tián）指的是那些由于自然或人为原因导致水分缺乏的土地。在农业领域，干田往往意味着耕作条件较为艰苦的地方，因为作物生长需要充足的水分，而这些地方的土壤通常无法提供足够的湿气。农民们为了在这类土地上种植作物，必须采取特别的灌溉措施或者选择耐旱性强的农作物品种。</w:t>
      </w:r>
    </w:p>
    <w:p w14:paraId="6A8A1414" w14:textId="77777777" w:rsidR="00DF6FF9" w:rsidRDefault="00DF6FF9">
      <w:pPr>
        <w:rPr>
          <w:rFonts w:hint="eastAsia"/>
        </w:rPr>
      </w:pPr>
    </w:p>
    <w:p w14:paraId="508C2012" w14:textId="77777777" w:rsidR="00DF6FF9" w:rsidRDefault="00DF6FF9">
      <w:pPr>
        <w:rPr>
          <w:rFonts w:hint="eastAsia"/>
        </w:rPr>
      </w:pPr>
    </w:p>
    <w:p w14:paraId="50A9F159" w14:textId="77777777" w:rsidR="00DF6FF9" w:rsidRDefault="00DF6FF9">
      <w:pPr>
        <w:rPr>
          <w:rFonts w:hint="eastAsia"/>
        </w:rPr>
      </w:pPr>
      <w:r>
        <w:rPr>
          <w:rFonts w:hint="eastAsia"/>
        </w:rPr>
        <w:t>干田的形成原因</w:t>
      </w:r>
    </w:p>
    <w:p w14:paraId="74315A36" w14:textId="77777777" w:rsidR="00DF6FF9" w:rsidRDefault="00DF6FF9">
      <w:pPr>
        <w:rPr>
          <w:rFonts w:hint="eastAsia"/>
        </w:rPr>
      </w:pPr>
      <w:r>
        <w:rPr>
          <w:rFonts w:hint="eastAsia"/>
        </w:rPr>
        <w:t>干田的形成可以归因于多种因素。一方面，气候干燥少雨是造成干田的主要原因之一，在一些干旱和半干旱地区，降水稀少且分布不均，使得土地长期处于缺水状态。另一方面，过度开垦、植被破坏等人类活动也会加剧土壤的退化，降低土壤保持水分的能力，从而形成干田。地下水资源的过度开采同样对地表水环境造成了影响，进一步加重了干田的现象。</w:t>
      </w:r>
    </w:p>
    <w:p w14:paraId="61A283EE" w14:textId="77777777" w:rsidR="00DF6FF9" w:rsidRDefault="00DF6FF9">
      <w:pPr>
        <w:rPr>
          <w:rFonts w:hint="eastAsia"/>
        </w:rPr>
      </w:pPr>
    </w:p>
    <w:p w14:paraId="13579FD7" w14:textId="77777777" w:rsidR="00DF6FF9" w:rsidRDefault="00DF6FF9">
      <w:pPr>
        <w:rPr>
          <w:rFonts w:hint="eastAsia"/>
        </w:rPr>
      </w:pPr>
    </w:p>
    <w:p w14:paraId="29009F39" w14:textId="77777777" w:rsidR="00DF6FF9" w:rsidRDefault="00DF6FF9">
      <w:pPr>
        <w:rPr>
          <w:rFonts w:hint="eastAsia"/>
        </w:rPr>
      </w:pPr>
      <w:r>
        <w:rPr>
          <w:rFonts w:hint="eastAsia"/>
        </w:rPr>
        <w:t>干田上的农业实践</w:t>
      </w:r>
    </w:p>
    <w:p w14:paraId="23A5B5E4" w14:textId="77777777" w:rsidR="00DF6FF9" w:rsidRDefault="00DF6FF9">
      <w:pPr>
        <w:rPr>
          <w:rFonts w:hint="eastAsia"/>
        </w:rPr>
      </w:pPr>
      <w:r>
        <w:rPr>
          <w:rFonts w:hint="eastAsia"/>
        </w:rPr>
        <w:t>面对干田带来的挑战，农民和研究人员共同探索出了许多适应性的农业技术。例如，滴灌和喷灌等高效节水灌溉方法被广泛应用，它们能够在保证作物需水量的同时减少水资源浪费。同时，科学家们也在不断培育更加耐旱的作物品种，以提高作物在恶劣条件下的生存几率。通过合理的轮作制度和施加有机肥料来改善土壤结构，增加土壤保水能力也是解决干田问题的有效途径之一。</w:t>
      </w:r>
    </w:p>
    <w:p w14:paraId="543306EE" w14:textId="77777777" w:rsidR="00DF6FF9" w:rsidRDefault="00DF6FF9">
      <w:pPr>
        <w:rPr>
          <w:rFonts w:hint="eastAsia"/>
        </w:rPr>
      </w:pPr>
    </w:p>
    <w:p w14:paraId="7340A973" w14:textId="77777777" w:rsidR="00DF6FF9" w:rsidRDefault="00DF6FF9">
      <w:pPr>
        <w:rPr>
          <w:rFonts w:hint="eastAsia"/>
        </w:rPr>
      </w:pPr>
    </w:p>
    <w:p w14:paraId="41012B62" w14:textId="77777777" w:rsidR="00DF6FF9" w:rsidRDefault="00DF6FF9">
      <w:pPr>
        <w:rPr>
          <w:rFonts w:hint="eastAsia"/>
        </w:rPr>
      </w:pPr>
      <w:r>
        <w:rPr>
          <w:rFonts w:hint="eastAsia"/>
        </w:rPr>
        <w:t>干田地区的生态保护</w:t>
      </w:r>
    </w:p>
    <w:p w14:paraId="5110F3A4" w14:textId="77777777" w:rsidR="00DF6FF9" w:rsidRDefault="00DF6FF9">
      <w:pPr>
        <w:rPr>
          <w:rFonts w:hint="eastAsia"/>
        </w:rPr>
      </w:pPr>
      <w:r>
        <w:rPr>
          <w:rFonts w:hint="eastAsia"/>
        </w:rPr>
        <w:t>对于干田地区的生态保护而言，植树造林是一项重要的举措。树木能够起到防风固沙的作用，减缓土地沙漠化进程，并有助于恢复地下水位。推广生态农业模式，鼓励农户采用绿色生产方式，不仅可以保护当地的生态环境，还能提升农产品的质量与安全性。政府和社会各界也应该加强对干田地区居民的环保意识教育，共同维护这片土地的可持续发展。</w:t>
      </w:r>
    </w:p>
    <w:p w14:paraId="7AEFD1AE" w14:textId="77777777" w:rsidR="00DF6FF9" w:rsidRDefault="00DF6FF9">
      <w:pPr>
        <w:rPr>
          <w:rFonts w:hint="eastAsia"/>
        </w:rPr>
      </w:pPr>
    </w:p>
    <w:p w14:paraId="4711FBC1" w14:textId="77777777" w:rsidR="00DF6FF9" w:rsidRDefault="00DF6FF9">
      <w:pPr>
        <w:rPr>
          <w:rFonts w:hint="eastAsia"/>
        </w:rPr>
      </w:pPr>
    </w:p>
    <w:p w14:paraId="07564BCE" w14:textId="77777777" w:rsidR="00DF6FF9" w:rsidRDefault="00DF6FF9">
      <w:pPr>
        <w:rPr>
          <w:rFonts w:hint="eastAsia"/>
        </w:rPr>
      </w:pPr>
      <w:r>
        <w:rPr>
          <w:rFonts w:hint="eastAsia"/>
        </w:rPr>
        <w:t>展望未来</w:t>
      </w:r>
    </w:p>
    <w:p w14:paraId="5E87DDEE" w14:textId="77777777" w:rsidR="00DF6FF9" w:rsidRDefault="00DF6FF9">
      <w:pPr>
        <w:rPr>
          <w:rFonts w:hint="eastAsia"/>
        </w:rPr>
      </w:pPr>
      <w:r>
        <w:rPr>
          <w:rFonts w:hint="eastAsia"/>
        </w:rPr>
        <w:t>随着科技的进步和社会的发展，相信我们会找到更多更好的办法来应对干田所带来的问题。无论是改良土壤性质，还是开发利用新能源为灌溉提供动力，都将是未来研究的重点方向。希望在大家共同努力下，能够让干田重新焕发生机，成为一片充满希望的田野。</w:t>
      </w:r>
    </w:p>
    <w:p w14:paraId="1DD47EB8" w14:textId="77777777" w:rsidR="00DF6FF9" w:rsidRDefault="00DF6FF9">
      <w:pPr>
        <w:rPr>
          <w:rFonts w:hint="eastAsia"/>
        </w:rPr>
      </w:pPr>
    </w:p>
    <w:p w14:paraId="43180AA8" w14:textId="77777777" w:rsidR="00DF6FF9" w:rsidRDefault="00DF6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92011" w14:textId="7C0E13BC" w:rsidR="00442366" w:rsidRDefault="00442366"/>
    <w:sectPr w:rsidR="0044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66"/>
    <w:rsid w:val="00317C12"/>
    <w:rsid w:val="00442366"/>
    <w:rsid w:val="00D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003BC-7BC7-45DB-83C2-94807C4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