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484B" w14:textId="77777777" w:rsidR="00A90134" w:rsidRDefault="00A90134">
      <w:pPr>
        <w:rPr>
          <w:rFonts w:hint="eastAsia"/>
        </w:rPr>
      </w:pPr>
    </w:p>
    <w:p w14:paraId="1D0E6649" w14:textId="77777777" w:rsidR="00A90134" w:rsidRDefault="00A90134">
      <w:pPr>
        <w:rPr>
          <w:rFonts w:hint="eastAsia"/>
        </w:rPr>
      </w:pPr>
      <w:r>
        <w:rPr>
          <w:rFonts w:hint="eastAsia"/>
        </w:rPr>
        <w:t>挡雨的拼音怎么写</w:t>
      </w:r>
    </w:p>
    <w:p w14:paraId="01049066" w14:textId="77777777" w:rsidR="00A90134" w:rsidRDefault="00A90134">
      <w:pPr>
        <w:rPr>
          <w:rFonts w:hint="eastAsia"/>
        </w:rPr>
      </w:pPr>
      <w:r>
        <w:rPr>
          <w:rFonts w:hint="eastAsia"/>
        </w:rPr>
        <w:t>挡雨这个词，在我们的日常生活中非常常见，特别是在多雨的季节里。无论是外出携带的雨具还是建筑物伸出的屋檐，都起到了挡雨的作用。“挡雨”的拼音到底该怎么写呢？其实很简单，“挡雨”的拼音是“dǎng yǔ”。其中，“挡”读作“dǎng”，第三声；“雨”读作“yǔ”，第三声。在汉语拼音中，第三声的特点是先降后升，所以发音时要注意这两个字的音调。</w:t>
      </w:r>
    </w:p>
    <w:p w14:paraId="360ED54A" w14:textId="77777777" w:rsidR="00A90134" w:rsidRDefault="00A90134">
      <w:pPr>
        <w:rPr>
          <w:rFonts w:hint="eastAsia"/>
        </w:rPr>
      </w:pPr>
    </w:p>
    <w:p w14:paraId="4D2F2CB6" w14:textId="77777777" w:rsidR="00A90134" w:rsidRDefault="00A90134">
      <w:pPr>
        <w:rPr>
          <w:rFonts w:hint="eastAsia"/>
        </w:rPr>
      </w:pPr>
    </w:p>
    <w:p w14:paraId="2CD36F79" w14:textId="77777777" w:rsidR="00A90134" w:rsidRDefault="00A90134">
      <w:pPr>
        <w:rPr>
          <w:rFonts w:hint="eastAsia"/>
        </w:rPr>
      </w:pPr>
      <w:r>
        <w:rPr>
          <w:rFonts w:hint="eastAsia"/>
        </w:rPr>
        <w:t>挡雨的意义和作用</w:t>
      </w:r>
    </w:p>
    <w:p w14:paraId="1F72E8D3" w14:textId="77777777" w:rsidR="00A90134" w:rsidRDefault="00A90134">
      <w:pPr>
        <w:rPr>
          <w:rFonts w:hint="eastAsia"/>
        </w:rPr>
      </w:pPr>
      <w:r>
        <w:rPr>
          <w:rFonts w:hint="eastAsia"/>
        </w:rPr>
        <w:t>挡雨不仅是一种自然现象的应对措施，更体现了人类在生活中对环境变化的适应能力。从简单的伞具到复杂的防水建筑结构，挡雨的方式多种多样。它不仅能保护人们免受风雨侵袭，还能减少雨水对物品造成的损害。例如，使用防水布覆盖户外家具或车辆，可以有效延长它们的使用寿命。</w:t>
      </w:r>
    </w:p>
    <w:p w14:paraId="2F86B6C1" w14:textId="77777777" w:rsidR="00A90134" w:rsidRDefault="00A90134">
      <w:pPr>
        <w:rPr>
          <w:rFonts w:hint="eastAsia"/>
        </w:rPr>
      </w:pPr>
    </w:p>
    <w:p w14:paraId="37CDE6B5" w14:textId="77777777" w:rsidR="00A90134" w:rsidRDefault="00A90134">
      <w:pPr>
        <w:rPr>
          <w:rFonts w:hint="eastAsia"/>
        </w:rPr>
      </w:pPr>
    </w:p>
    <w:p w14:paraId="53535832" w14:textId="77777777" w:rsidR="00A90134" w:rsidRDefault="00A90134">
      <w:pPr>
        <w:rPr>
          <w:rFonts w:hint="eastAsia"/>
        </w:rPr>
      </w:pPr>
      <w:r>
        <w:rPr>
          <w:rFonts w:hint="eastAsia"/>
        </w:rPr>
        <w:t>挡雨工具的发展历程</w:t>
      </w:r>
    </w:p>
    <w:p w14:paraId="1214519C" w14:textId="77777777" w:rsidR="00A90134" w:rsidRDefault="00A90134">
      <w:pPr>
        <w:rPr>
          <w:rFonts w:hint="eastAsia"/>
        </w:rPr>
      </w:pPr>
      <w:r>
        <w:rPr>
          <w:rFonts w:hint="eastAsia"/>
        </w:rPr>
        <w:t>随着时代的发展，挡雨工具也经历了从简陋到精致的变化过程。古代的人们可能会用荷叶、树皮等自然材料来遮风挡雨，而现代则有了更加科学的设计。雨伞作为最普遍的挡雨工具之一，其设计不断优化，轻便且易于折叠，便于携带。还有雨衣、防水鞋等产品，都是为了满足不同场合下的挡雨需求。</w:t>
      </w:r>
    </w:p>
    <w:p w14:paraId="728A649D" w14:textId="77777777" w:rsidR="00A90134" w:rsidRDefault="00A90134">
      <w:pPr>
        <w:rPr>
          <w:rFonts w:hint="eastAsia"/>
        </w:rPr>
      </w:pPr>
    </w:p>
    <w:p w14:paraId="16946AEE" w14:textId="77777777" w:rsidR="00A90134" w:rsidRDefault="00A90134">
      <w:pPr>
        <w:rPr>
          <w:rFonts w:hint="eastAsia"/>
        </w:rPr>
      </w:pPr>
    </w:p>
    <w:p w14:paraId="10AC7A12" w14:textId="77777777" w:rsidR="00A90134" w:rsidRDefault="00A90134">
      <w:pPr>
        <w:rPr>
          <w:rFonts w:hint="eastAsia"/>
        </w:rPr>
      </w:pPr>
      <w:r>
        <w:rPr>
          <w:rFonts w:hint="eastAsia"/>
        </w:rPr>
        <w:t>如何正确选择挡雨用品</w:t>
      </w:r>
    </w:p>
    <w:p w14:paraId="67BE96B2" w14:textId="77777777" w:rsidR="00A90134" w:rsidRDefault="00A90134">
      <w:pPr>
        <w:rPr>
          <w:rFonts w:hint="eastAsia"/>
        </w:rPr>
      </w:pPr>
      <w:r>
        <w:rPr>
          <w:rFonts w:hint="eastAsia"/>
        </w:rPr>
        <w:t>面对市场上琳琅满目的挡雨用品，我们应该如何做出正确的选择呢？要考虑使用的场景。如果是在城市通勤中使用，那么一把轻便易携的折叠伞可能就足够了。如果是进行户外运动或者工作，则需要选择更为耐用、防护性能更强的产品，如专业的户外雨衣套装。材质也是不可忽视的一个方面。优质的挡雨用品通常采用防水透气材料，既能够防止雨水渗透，又能保证穿着者的舒适度。</w:t>
      </w:r>
    </w:p>
    <w:p w14:paraId="6EA6E226" w14:textId="77777777" w:rsidR="00A90134" w:rsidRDefault="00A90134">
      <w:pPr>
        <w:rPr>
          <w:rFonts w:hint="eastAsia"/>
        </w:rPr>
      </w:pPr>
    </w:p>
    <w:p w14:paraId="6645B299" w14:textId="77777777" w:rsidR="00A90134" w:rsidRDefault="00A90134">
      <w:pPr>
        <w:rPr>
          <w:rFonts w:hint="eastAsia"/>
        </w:rPr>
      </w:pPr>
    </w:p>
    <w:p w14:paraId="5A553987" w14:textId="77777777" w:rsidR="00A90134" w:rsidRDefault="00A90134">
      <w:pPr>
        <w:rPr>
          <w:rFonts w:hint="eastAsia"/>
        </w:rPr>
      </w:pPr>
      <w:r>
        <w:rPr>
          <w:rFonts w:hint="eastAsia"/>
        </w:rPr>
        <w:t>挡雨与环保意识</w:t>
      </w:r>
    </w:p>
    <w:p w14:paraId="46F91450" w14:textId="77777777" w:rsidR="00A90134" w:rsidRDefault="00A90134">
      <w:pPr>
        <w:rPr>
          <w:rFonts w:hint="eastAsia"/>
        </w:rPr>
      </w:pPr>
      <w:r>
        <w:rPr>
          <w:rFonts w:hint="eastAsia"/>
        </w:rPr>
        <w:t>值得注意的是，在追求挡雨效果的同时，我们也不应忽略环保的重要性。许多传统的塑料制品虽然具有良好的防水性能，但它们难以降解，对环境造成严重污染。因此，越来越多的品牌开始关注可持续发展，尝试使用可回收材料制作挡雨用品。这不仅是对消费者负责，更是对地球环境的一份贡献。</w:t>
      </w:r>
    </w:p>
    <w:p w14:paraId="2CEEDA59" w14:textId="77777777" w:rsidR="00A90134" w:rsidRDefault="00A90134">
      <w:pPr>
        <w:rPr>
          <w:rFonts w:hint="eastAsia"/>
        </w:rPr>
      </w:pPr>
    </w:p>
    <w:p w14:paraId="1B09C578" w14:textId="77777777" w:rsidR="00A90134" w:rsidRDefault="00A90134">
      <w:pPr>
        <w:rPr>
          <w:rFonts w:hint="eastAsia"/>
        </w:rPr>
      </w:pPr>
    </w:p>
    <w:p w14:paraId="7220239E" w14:textId="77777777" w:rsidR="00A90134" w:rsidRDefault="00A901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C4B83" w14:textId="60E952F3" w:rsidR="00AA6847" w:rsidRDefault="00AA6847"/>
    <w:sectPr w:rsidR="00AA6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47"/>
    <w:rsid w:val="00317C12"/>
    <w:rsid w:val="00A90134"/>
    <w:rsid w:val="00AA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A2010-886A-44F9-A2C7-CE38D72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