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870A" w14:textId="77777777" w:rsidR="00BD52AA" w:rsidRDefault="00BD52AA">
      <w:pPr>
        <w:rPr>
          <w:rFonts w:hint="eastAsia"/>
        </w:rPr>
      </w:pPr>
      <w:r>
        <w:rPr>
          <w:rFonts w:hint="eastAsia"/>
        </w:rPr>
        <w:t>法国怎么拼：揭开浪漫国度的拼音面纱</w:t>
      </w:r>
    </w:p>
    <w:p w14:paraId="7C5BF9DC" w14:textId="77777777" w:rsidR="00BD52AA" w:rsidRDefault="00BD52AA">
      <w:pPr>
        <w:rPr>
          <w:rFonts w:hint="eastAsia"/>
        </w:rPr>
      </w:pPr>
      <w:r>
        <w:rPr>
          <w:rFonts w:hint="eastAsia"/>
        </w:rPr>
        <w:t>当提到“法国”这个词时，许多人会立即联想到浪漫的巴黎铁塔、香榭丽舍大道的繁华景象以及卢浮宫的艺术宝藏。然而，在我们日常交流中，如何准确地用汉语拼音来表达这个国家的名字呢？实际上，“法国”的汉语拼音是“Fǎguó”。其中，“法”字的拼音为“fǎ”，声调为第三声，表示一种规则和法律的概念；而“国”字则读作“guó”，同样也是第三声，象征着一个国家或地域。</w:t>
      </w:r>
    </w:p>
    <w:p w14:paraId="20696D52" w14:textId="77777777" w:rsidR="00BD52AA" w:rsidRDefault="00BD52AA">
      <w:pPr>
        <w:rPr>
          <w:rFonts w:hint="eastAsia"/>
        </w:rPr>
      </w:pPr>
    </w:p>
    <w:p w14:paraId="47B8952E" w14:textId="77777777" w:rsidR="00BD52AA" w:rsidRDefault="00BD52AA">
      <w:pPr>
        <w:rPr>
          <w:rFonts w:hint="eastAsia"/>
        </w:rPr>
      </w:pPr>
    </w:p>
    <w:p w14:paraId="2110EEA8" w14:textId="77777777" w:rsidR="00BD52AA" w:rsidRDefault="00BD52AA">
      <w:pPr>
        <w:rPr>
          <w:rFonts w:hint="eastAsia"/>
        </w:rPr>
      </w:pPr>
      <w:r>
        <w:rPr>
          <w:rFonts w:hint="eastAsia"/>
        </w:rPr>
        <w:t>从语言学角度解析“法国”的拼音</w:t>
      </w:r>
    </w:p>
    <w:p w14:paraId="29BAA87A" w14:textId="77777777" w:rsidR="00BD52AA" w:rsidRDefault="00BD52AA">
      <w:pPr>
        <w:rPr>
          <w:rFonts w:hint="eastAsia"/>
        </w:rPr>
      </w:pPr>
      <w:r>
        <w:rPr>
          <w:rFonts w:hint="eastAsia"/>
        </w:rPr>
        <w:t>要深入理解为什么“法国”被拼作“Fǎguó”，我们需要回到语言学的基础。汉语是一种声调语言，其发音不仅依赖于字母组合，还取决于音节上的声调变化。对于“法国”来说，两个汉字分别代表了不同的意义和声音特征。在古代汉语中，“法”字与秩序、规范有关，而“国”则指向领土、政权。因此，当我们说“Fǎguó”时，我们不仅仅是在称呼一个地理实体，更是在传递该国所承载的历史文化价值。</w:t>
      </w:r>
    </w:p>
    <w:p w14:paraId="7B7D75A9" w14:textId="77777777" w:rsidR="00BD52AA" w:rsidRDefault="00BD52AA">
      <w:pPr>
        <w:rPr>
          <w:rFonts w:hint="eastAsia"/>
        </w:rPr>
      </w:pPr>
    </w:p>
    <w:p w14:paraId="092F78BA" w14:textId="77777777" w:rsidR="00BD52AA" w:rsidRDefault="00BD52AA">
      <w:pPr>
        <w:rPr>
          <w:rFonts w:hint="eastAsia"/>
        </w:rPr>
      </w:pPr>
    </w:p>
    <w:p w14:paraId="4A8F051B" w14:textId="77777777" w:rsidR="00BD52AA" w:rsidRDefault="00BD52AA">
      <w:pPr>
        <w:rPr>
          <w:rFonts w:hint="eastAsia"/>
        </w:rPr>
      </w:pPr>
      <w:r>
        <w:rPr>
          <w:rFonts w:hint="eastAsia"/>
        </w:rPr>
        <w:t>历史背景下的“法国”拼写演变</w:t>
      </w:r>
    </w:p>
    <w:p w14:paraId="4CB254CD" w14:textId="77777777" w:rsidR="00BD52AA" w:rsidRDefault="00BD52AA">
      <w:pPr>
        <w:rPr>
          <w:rFonts w:hint="eastAsia"/>
        </w:rPr>
      </w:pPr>
      <w:r>
        <w:rPr>
          <w:rFonts w:hint="eastAsia"/>
        </w:rPr>
        <w:t>回顾历史，“法国”的名称并非一开始就固定下来。随着中国与西方世界接触日益频繁，尤其是19世纪末期至20世纪初期，大量外语词汇开始涌入中文体系。当时，学者们根据发音习惯将“France”转译为“佛郎机”、“法兰西”等多种形式。最终，“法国”这一简洁明了且符合汉语构词规律的称谓逐渐占据主流，并沿用至今。</w:t>
      </w:r>
    </w:p>
    <w:p w14:paraId="7B988424" w14:textId="77777777" w:rsidR="00BD52AA" w:rsidRDefault="00BD52AA">
      <w:pPr>
        <w:rPr>
          <w:rFonts w:hint="eastAsia"/>
        </w:rPr>
      </w:pPr>
    </w:p>
    <w:p w14:paraId="48B65668" w14:textId="77777777" w:rsidR="00BD52AA" w:rsidRDefault="00BD52AA">
      <w:pPr>
        <w:rPr>
          <w:rFonts w:hint="eastAsia"/>
        </w:rPr>
      </w:pPr>
    </w:p>
    <w:p w14:paraId="0D74C919" w14:textId="77777777" w:rsidR="00BD52AA" w:rsidRDefault="00BD52AA">
      <w:pPr>
        <w:rPr>
          <w:rFonts w:hint="eastAsia"/>
        </w:rPr>
      </w:pPr>
      <w:r>
        <w:rPr>
          <w:rFonts w:hint="eastAsia"/>
        </w:rPr>
        <w:t>现代汉语中的“法国”及其影响</w:t>
      </w:r>
    </w:p>
    <w:p w14:paraId="22A2892A" w14:textId="77777777" w:rsidR="00BD52AA" w:rsidRDefault="00BD52AA">
      <w:pPr>
        <w:rPr>
          <w:rFonts w:hint="eastAsia"/>
        </w:rPr>
      </w:pPr>
      <w:r>
        <w:rPr>
          <w:rFonts w:hint="eastAsia"/>
        </w:rPr>
        <w:t>“Fǎguó”作为官方认可的标准拼写方式，广泛应用于教育、媒体等领域。它不仅是国际交流中的重要工具，也成为连接两国人民情感纽带的一部分。每当提及“Fǎguó”，人们往往会想起那些充满魅力的城市风光、丰富的文化遗产以及独特的美食体验。随着全球化进程加快，越来越多中国人赴法留学、旅游甚至定居，使得“Fǎguó”背后的故事更加丰富多彩。</w:t>
      </w:r>
    </w:p>
    <w:p w14:paraId="2D5194C5" w14:textId="77777777" w:rsidR="00BD52AA" w:rsidRDefault="00BD52AA">
      <w:pPr>
        <w:rPr>
          <w:rFonts w:hint="eastAsia"/>
        </w:rPr>
      </w:pPr>
    </w:p>
    <w:p w14:paraId="7A8DF0C2" w14:textId="77777777" w:rsidR="00BD52AA" w:rsidRDefault="00BD52AA">
      <w:pPr>
        <w:rPr>
          <w:rFonts w:hint="eastAsia"/>
        </w:rPr>
      </w:pPr>
    </w:p>
    <w:p w14:paraId="1E1DCC11" w14:textId="77777777" w:rsidR="00BD52AA" w:rsidRDefault="00BD52AA">
      <w:pPr>
        <w:rPr>
          <w:rFonts w:hint="eastAsia"/>
        </w:rPr>
      </w:pPr>
      <w:r>
        <w:rPr>
          <w:rFonts w:hint="eastAsia"/>
        </w:rPr>
        <w:t>最后的总结：“法国”的拼音与文化的桥梁</w:t>
      </w:r>
    </w:p>
    <w:p w14:paraId="0F580152" w14:textId="77777777" w:rsidR="00BD52AA" w:rsidRDefault="00BD52AA">
      <w:pPr>
        <w:rPr>
          <w:rFonts w:hint="eastAsia"/>
        </w:rPr>
      </w:pPr>
      <w:r>
        <w:rPr>
          <w:rFonts w:hint="eastAsia"/>
        </w:rPr>
        <w:t>“法国”（Fǎguó）的正确拼音不仅反映了汉语对外国名词处理的独特方式，也体现了不同文明间相互借鉴、共同发展的历程。通过学习和了解正确的拼写方法，我们可以更好地欣赏这个遥远却亲切的欧洲国家所带来的美好事物。无论是探索艺术之都的魅力，还是品味地道的法式大餐，“Fǎguó”这个名字都将引领我们踏上一段难忘的文化之旅。</w:t>
      </w:r>
    </w:p>
    <w:p w14:paraId="6EE49979" w14:textId="77777777" w:rsidR="00BD52AA" w:rsidRDefault="00BD52AA">
      <w:pPr>
        <w:rPr>
          <w:rFonts w:hint="eastAsia"/>
        </w:rPr>
      </w:pPr>
    </w:p>
    <w:p w14:paraId="0FD4492F" w14:textId="77777777" w:rsidR="00BD52AA" w:rsidRDefault="00BD52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2C50F" w14:textId="52E0A986" w:rsidR="00B56426" w:rsidRDefault="00B56426"/>
    <w:sectPr w:rsidR="00B56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26"/>
    <w:rsid w:val="00317C12"/>
    <w:rsid w:val="00B56426"/>
    <w:rsid w:val="00B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924D7-2FF8-4159-B1EE-901FD2A1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