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C470" w14:textId="77777777" w:rsidR="00321D7B" w:rsidRDefault="00321D7B">
      <w:pPr>
        <w:rPr>
          <w:rFonts w:hint="eastAsia"/>
        </w:rPr>
      </w:pPr>
      <w:r>
        <w:rPr>
          <w:rFonts w:hint="eastAsia"/>
        </w:rPr>
        <w:t>灯光中午展现风光的拼音：Dengguang Zhongwu Zhanxian Fengguang</w:t>
      </w:r>
    </w:p>
    <w:p w14:paraId="098FF947" w14:textId="77777777" w:rsidR="00321D7B" w:rsidRDefault="00321D7B">
      <w:pPr>
        <w:rPr>
          <w:rFonts w:hint="eastAsia"/>
        </w:rPr>
      </w:pPr>
      <w:r>
        <w:rPr>
          <w:rFonts w:hint="eastAsia"/>
        </w:rPr>
        <w:t>在汉语拼音中，“灯光中午展现风光”的拼音是“Dēng guāng zhōng wǔ zhǎn xiàn fēng guāng”。这个标题看似有些矛盾，因为灯光一般与夜晚或昏暗环境联系在一起，而中午则是阳光最充沛的时候。然而，当我们将这两个元素结合时，却可以发现一种独特的美，这种美不仅仅体现在自然景观上，也反映在人类智慧和创造力所构建的城市风景之中。</w:t>
      </w:r>
    </w:p>
    <w:p w14:paraId="7B671B3D" w14:textId="77777777" w:rsidR="00321D7B" w:rsidRDefault="00321D7B">
      <w:pPr>
        <w:rPr>
          <w:rFonts w:hint="eastAsia"/>
        </w:rPr>
      </w:pPr>
    </w:p>
    <w:p w14:paraId="61899DBD" w14:textId="77777777" w:rsidR="00321D7B" w:rsidRDefault="00321D7B">
      <w:pPr>
        <w:rPr>
          <w:rFonts w:hint="eastAsia"/>
        </w:rPr>
      </w:pPr>
    </w:p>
    <w:p w14:paraId="6B18AD0D" w14:textId="77777777" w:rsidR="00321D7B" w:rsidRDefault="00321D7B">
      <w:pPr>
        <w:rPr>
          <w:rFonts w:hint="eastAsia"/>
        </w:rPr>
      </w:pPr>
      <w:r>
        <w:rPr>
          <w:rFonts w:hint="eastAsia"/>
        </w:rPr>
        <w:t>光影交错下的城市脉搏</w:t>
      </w:r>
    </w:p>
    <w:p w14:paraId="1D07CFAB" w14:textId="77777777" w:rsidR="00321D7B" w:rsidRDefault="00321D7B">
      <w:pPr>
        <w:rPr>
          <w:rFonts w:hint="eastAsia"/>
        </w:rPr>
      </w:pPr>
      <w:r>
        <w:rPr>
          <w:rFonts w:hint="eastAsia"/>
        </w:rPr>
        <w:t>走进现代都市，高楼大厦林立，玻璃幕墙反射着正午的阳光，犹如无数颗钻石闪耀于天际。这不仅是大自然赐予的光辉，也是建筑师们精心设计的结果。随着太阳的位置变化，这些光线会以不同的角度照射到建筑物的不同部分，产生出丰富的阴影效果，为静态的建筑增添了动态之美。到了夜晚，当城市的灯光逐渐亮起，又是一番截然不同的景象，霓虹灯、路灯以及各种装饰性照明共同构成了另一层次的城市夜景。它们不仅照亮了街道，更为这座城注入了活力，让其在黑夜中依旧保持着勃勃生机。</w:t>
      </w:r>
    </w:p>
    <w:p w14:paraId="28D4E791" w14:textId="77777777" w:rsidR="00321D7B" w:rsidRDefault="00321D7B">
      <w:pPr>
        <w:rPr>
          <w:rFonts w:hint="eastAsia"/>
        </w:rPr>
      </w:pPr>
    </w:p>
    <w:p w14:paraId="2B1E2D83" w14:textId="77777777" w:rsidR="00321D7B" w:rsidRDefault="00321D7B">
      <w:pPr>
        <w:rPr>
          <w:rFonts w:hint="eastAsia"/>
        </w:rPr>
      </w:pPr>
    </w:p>
    <w:p w14:paraId="7AC06C87" w14:textId="77777777" w:rsidR="00321D7B" w:rsidRDefault="00321D7B">
      <w:pPr>
        <w:rPr>
          <w:rFonts w:hint="eastAsia"/>
        </w:rPr>
      </w:pPr>
      <w:r>
        <w:rPr>
          <w:rFonts w:hint="eastAsia"/>
        </w:rPr>
        <w:t>艺术与科技的融合</w:t>
      </w:r>
    </w:p>
    <w:p w14:paraId="1391E1A0" w14:textId="77777777" w:rsidR="00321D7B" w:rsidRDefault="00321D7B">
      <w:pPr>
        <w:rPr>
          <w:rFonts w:hint="eastAsia"/>
        </w:rPr>
      </w:pPr>
      <w:r>
        <w:rPr>
          <w:rFonts w:hint="eastAsia"/>
        </w:rPr>
        <w:t>近年来，许多城市开始利用智能照明系统来增强公共空间的魅力。通过编程控制，LED灯具可以在特定时间播放预设的颜色和图案，甚至根据节日主题变换色彩，营造出欢乐祥和的氛围。例如，在圣诞节期间，市中心广场上的树木会被五彩斑斓的灯光环绕，仿佛置身童话世界；而在春节前夕，则会出现红灯笼高挂街头巷尾，传递着浓浓的年味儿。这样的灯光秀不仅仅是视觉盛宴，它还承载着文化传承的意义，将传统与现代完美结合。</w:t>
      </w:r>
    </w:p>
    <w:p w14:paraId="5A3B5710" w14:textId="77777777" w:rsidR="00321D7B" w:rsidRDefault="00321D7B">
      <w:pPr>
        <w:rPr>
          <w:rFonts w:hint="eastAsia"/>
        </w:rPr>
      </w:pPr>
    </w:p>
    <w:p w14:paraId="453ABA90" w14:textId="77777777" w:rsidR="00321D7B" w:rsidRDefault="00321D7B">
      <w:pPr>
        <w:rPr>
          <w:rFonts w:hint="eastAsia"/>
        </w:rPr>
      </w:pPr>
    </w:p>
    <w:p w14:paraId="0EAA319A" w14:textId="77777777" w:rsidR="00321D7B" w:rsidRDefault="00321D7B">
      <w:pPr>
        <w:rPr>
          <w:rFonts w:hint="eastAsia"/>
        </w:rPr>
      </w:pPr>
      <w:r>
        <w:rPr>
          <w:rFonts w:hint="eastAsia"/>
        </w:rPr>
        <w:t>自然与人文的对话</w:t>
      </w:r>
    </w:p>
    <w:p w14:paraId="14F2792F" w14:textId="77777777" w:rsidR="00321D7B" w:rsidRDefault="00321D7B">
      <w:pPr>
        <w:rPr>
          <w:rFonts w:hint="eastAsia"/>
        </w:rPr>
      </w:pPr>
      <w:r>
        <w:rPr>
          <w:rFonts w:hint="eastAsia"/>
        </w:rPr>
        <w:t>除了人造光源外，自然界本身的光合作用也为我们的生活带来了无尽的惊喜。公园里的湖泊、河流，在晴朗的日子里波光粼粼，湖面倒映着蓝天白云及周边绿树成荫的景色，宛如一幅天然画卷。漫步其间，人们可以感受到人与自然和谐共处的美好。同时，博物馆、剧院等文化场所也会巧妙运用内部照明设计，突出展品特色或是舞台效果，使得每一次参观都成为一次难忘的艺术体验。无论是白天还是黑夜，灯光都在悄然改变着我们周围的环境，见证着这座城市的历史变迁与发展进步。</w:t>
      </w:r>
    </w:p>
    <w:p w14:paraId="1B8E7888" w14:textId="77777777" w:rsidR="00321D7B" w:rsidRDefault="00321D7B">
      <w:pPr>
        <w:rPr>
          <w:rFonts w:hint="eastAsia"/>
        </w:rPr>
      </w:pPr>
    </w:p>
    <w:p w14:paraId="392365D3" w14:textId="77777777" w:rsidR="00321D7B" w:rsidRDefault="00321D7B">
      <w:pPr>
        <w:rPr>
          <w:rFonts w:hint="eastAsia"/>
        </w:rPr>
      </w:pPr>
    </w:p>
    <w:p w14:paraId="6DB79557" w14:textId="77777777" w:rsidR="00321D7B" w:rsidRDefault="00321D7B">
      <w:pPr>
        <w:rPr>
          <w:rFonts w:hint="eastAsia"/>
        </w:rPr>
      </w:pPr>
      <w:r>
        <w:rPr>
          <w:rFonts w:hint="eastAsia"/>
        </w:rPr>
        <w:t>最后的总结</w:t>
      </w:r>
    </w:p>
    <w:p w14:paraId="7BE4F14A" w14:textId="77777777" w:rsidR="00321D7B" w:rsidRDefault="00321D7B">
      <w:pPr>
        <w:rPr>
          <w:rFonts w:hint="eastAsia"/>
        </w:rPr>
      </w:pPr>
      <w:r>
        <w:rPr>
          <w:rFonts w:hint="eastAsia"/>
        </w:rPr>
        <w:t>从某种意义上讲，“灯光中午展现风光”并非是一个悖论，而是对时间和空间的一种重新定义。它提醒我们关注身边那些容易被忽视的美好事物，并鼓励大家去探索更多可能性。无论是自然界的鬼斧神工还是人类文明的伟大成就，都在这一明一暗之间得到了最好的诠释。因此，让我们珍惜每一个瞬间，用心感受生活中每一个角落散发出来的光芒吧。</w:t>
      </w:r>
    </w:p>
    <w:p w14:paraId="1FD7C98A" w14:textId="77777777" w:rsidR="00321D7B" w:rsidRDefault="00321D7B">
      <w:pPr>
        <w:rPr>
          <w:rFonts w:hint="eastAsia"/>
        </w:rPr>
      </w:pPr>
    </w:p>
    <w:p w14:paraId="311D649D" w14:textId="77777777" w:rsidR="00321D7B" w:rsidRDefault="00321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05752" w14:textId="345B6423" w:rsidR="00FC70F0" w:rsidRDefault="00FC70F0"/>
    <w:sectPr w:rsidR="00FC7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F0"/>
    <w:rsid w:val="00317C12"/>
    <w:rsid w:val="00321D7B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6B3A-B285-4284-9541-EED44FDA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