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EAC7" w14:textId="77777777" w:rsidR="008060D7" w:rsidRDefault="008060D7">
      <w:pPr>
        <w:rPr>
          <w:rFonts w:hint="eastAsia"/>
        </w:rPr>
      </w:pPr>
    </w:p>
    <w:p w14:paraId="6CF0C6E0" w14:textId="77777777" w:rsidR="008060D7" w:rsidRDefault="008060D7">
      <w:pPr>
        <w:rPr>
          <w:rFonts w:hint="eastAsia"/>
        </w:rPr>
      </w:pPr>
      <w:r>
        <w:rPr>
          <w:rFonts w:hint="eastAsia"/>
        </w:rPr>
        <w:t>砥砺品格的拼音</w:t>
      </w:r>
    </w:p>
    <w:p w14:paraId="67F89784" w14:textId="77777777" w:rsidR="008060D7" w:rsidRDefault="008060D7">
      <w:pPr>
        <w:rPr>
          <w:rFonts w:hint="eastAsia"/>
        </w:rPr>
      </w:pPr>
      <w:r>
        <w:rPr>
          <w:rFonts w:hint="eastAsia"/>
        </w:rPr>
        <w:t>砥砺品格“dǐ lì pǐn gé”的发音，承载着深厚的文化底蕴和精神追求。在中国传统文化中，“砥砺”一词象征着磨练、锤炼，寓意通过不懈的努力与挑战来提升自我；而“品格”则指一个人内在的道德品质和外在的行为表现。合起来，“砥砺品格”意味着持续不断地努力以提高个人的道德修养和行为规范。</w:t>
      </w:r>
    </w:p>
    <w:p w14:paraId="23752850" w14:textId="77777777" w:rsidR="008060D7" w:rsidRDefault="008060D7">
      <w:pPr>
        <w:rPr>
          <w:rFonts w:hint="eastAsia"/>
        </w:rPr>
      </w:pPr>
    </w:p>
    <w:p w14:paraId="4D8C7779" w14:textId="77777777" w:rsidR="008060D7" w:rsidRDefault="008060D7">
      <w:pPr>
        <w:rPr>
          <w:rFonts w:hint="eastAsia"/>
        </w:rPr>
      </w:pPr>
    </w:p>
    <w:p w14:paraId="6F9678FC" w14:textId="77777777" w:rsidR="008060D7" w:rsidRDefault="008060D7">
      <w:pPr>
        <w:rPr>
          <w:rFonts w:hint="eastAsia"/>
        </w:rPr>
      </w:pPr>
      <w:r>
        <w:rPr>
          <w:rFonts w:hint="eastAsia"/>
        </w:rPr>
        <w:t>砥砺品格的重要性</w:t>
      </w:r>
    </w:p>
    <w:p w14:paraId="52993448" w14:textId="77777777" w:rsidR="008060D7" w:rsidRDefault="008060D7">
      <w:pPr>
        <w:rPr>
          <w:rFonts w:hint="eastAsia"/>
        </w:rPr>
      </w:pPr>
      <w:r>
        <w:rPr>
          <w:rFonts w:hint="eastAsia"/>
        </w:rPr>
        <w:t>在现代社会中，砥砺品格对于每个人的成长与发展都至关重要。它不仅帮助我们在面对困难时保持坚韧不拔的精神状态，而且能够培养出积极向上的人生态度。拥有良好品格的人往往更容易获得他人的尊重与信任，在职场上也更有可能取得成功。一个社会如果大多数成员都能够注重自身品格的修炼，那么整个社会也会变得更加和谐美好。</w:t>
      </w:r>
    </w:p>
    <w:p w14:paraId="37BFE6C4" w14:textId="77777777" w:rsidR="008060D7" w:rsidRDefault="008060D7">
      <w:pPr>
        <w:rPr>
          <w:rFonts w:hint="eastAsia"/>
        </w:rPr>
      </w:pPr>
    </w:p>
    <w:p w14:paraId="47D97F40" w14:textId="77777777" w:rsidR="008060D7" w:rsidRDefault="008060D7">
      <w:pPr>
        <w:rPr>
          <w:rFonts w:hint="eastAsia"/>
        </w:rPr>
      </w:pPr>
    </w:p>
    <w:p w14:paraId="02F57A02" w14:textId="77777777" w:rsidR="008060D7" w:rsidRDefault="008060D7">
      <w:pPr>
        <w:rPr>
          <w:rFonts w:hint="eastAsia"/>
        </w:rPr>
      </w:pPr>
      <w:r>
        <w:rPr>
          <w:rFonts w:hint="eastAsia"/>
        </w:rPr>
        <w:t>如何砥砺品格</w:t>
      </w:r>
    </w:p>
    <w:p w14:paraId="70296BBC" w14:textId="77777777" w:rsidR="008060D7" w:rsidRDefault="008060D7">
      <w:pPr>
        <w:rPr>
          <w:rFonts w:hint="eastAsia"/>
        </w:rPr>
      </w:pPr>
      <w:r>
        <w:rPr>
          <w:rFonts w:hint="eastAsia"/>
        </w:rPr>
        <w:t>砥砺品格并非一日之功，需要长期不懈的努力。要树立正确的价值观，明白什么是对的，什么是错的，并以此为指导自己的行为。通过阅读经典书籍、参与社会实践等方式不断学习与成长，增强自身的知识面和见识。再者，勇于接受挑战和承担责任，在实践中锻炼自己的意志力和解决问题的能力。还要学会反思，定期对自己的行为进行审视，找出不足之处并加以改进。</w:t>
      </w:r>
    </w:p>
    <w:p w14:paraId="0E7766CE" w14:textId="77777777" w:rsidR="008060D7" w:rsidRDefault="008060D7">
      <w:pPr>
        <w:rPr>
          <w:rFonts w:hint="eastAsia"/>
        </w:rPr>
      </w:pPr>
    </w:p>
    <w:p w14:paraId="0F8606CC" w14:textId="77777777" w:rsidR="008060D7" w:rsidRDefault="008060D7">
      <w:pPr>
        <w:rPr>
          <w:rFonts w:hint="eastAsia"/>
        </w:rPr>
      </w:pPr>
    </w:p>
    <w:p w14:paraId="0233119A" w14:textId="77777777" w:rsidR="008060D7" w:rsidRDefault="008060D7">
      <w:pPr>
        <w:rPr>
          <w:rFonts w:hint="eastAsia"/>
        </w:rPr>
      </w:pPr>
      <w:r>
        <w:rPr>
          <w:rFonts w:hint="eastAsia"/>
        </w:rPr>
        <w:t>砥砺品格的实际应用</w:t>
      </w:r>
    </w:p>
    <w:p w14:paraId="7F8FA827" w14:textId="77777777" w:rsidR="008060D7" w:rsidRDefault="008060D7">
      <w:pPr>
        <w:rPr>
          <w:rFonts w:hint="eastAsia"/>
        </w:rPr>
      </w:pPr>
      <w:r>
        <w:rPr>
          <w:rFonts w:hint="eastAsia"/>
        </w:rPr>
        <w:t>无论是在学校教育还是企业培训中，砥砺品格都是一个重要的主题。在学校里，教师可以通过各种方式激发学生的责任感、团队合作精神等优秀品质；而在企业中，则更加注重员工的职业道德和工作态度。例如，一些公司会组织员工参加公益活动，这不仅能增强员工的社会责任感，还能促进团队之间的凝聚力。</w:t>
      </w:r>
    </w:p>
    <w:p w14:paraId="4C240AD7" w14:textId="77777777" w:rsidR="008060D7" w:rsidRDefault="008060D7">
      <w:pPr>
        <w:rPr>
          <w:rFonts w:hint="eastAsia"/>
        </w:rPr>
      </w:pPr>
    </w:p>
    <w:p w14:paraId="075C1EB7" w14:textId="77777777" w:rsidR="008060D7" w:rsidRDefault="008060D7">
      <w:pPr>
        <w:rPr>
          <w:rFonts w:hint="eastAsia"/>
        </w:rPr>
      </w:pPr>
    </w:p>
    <w:p w14:paraId="19D82E2B" w14:textId="77777777" w:rsidR="008060D7" w:rsidRDefault="008060D7">
      <w:pPr>
        <w:rPr>
          <w:rFonts w:hint="eastAsia"/>
        </w:rPr>
      </w:pPr>
      <w:r>
        <w:rPr>
          <w:rFonts w:hint="eastAsia"/>
        </w:rPr>
        <w:t>最后的总结</w:t>
      </w:r>
    </w:p>
    <w:p w14:paraId="01AD834E" w14:textId="77777777" w:rsidR="008060D7" w:rsidRDefault="008060D7">
      <w:pPr>
        <w:rPr>
          <w:rFonts w:hint="eastAsia"/>
        </w:rPr>
      </w:pPr>
      <w:r>
        <w:rPr>
          <w:rFonts w:hint="eastAsia"/>
        </w:rPr>
        <w:t>“砥砺品格”的理念贯穿于我们生活的方方面面，无论是个人成长还是社会发展，都需要我们不断地去实践这一理念。只有当我们每个人都致力于提升自己的品格，才能共同创造出一个更加美好的世界。</w:t>
      </w:r>
    </w:p>
    <w:p w14:paraId="3BB7F7B3" w14:textId="77777777" w:rsidR="008060D7" w:rsidRDefault="008060D7">
      <w:pPr>
        <w:rPr>
          <w:rFonts w:hint="eastAsia"/>
        </w:rPr>
      </w:pPr>
    </w:p>
    <w:p w14:paraId="5A24FEBC" w14:textId="77777777" w:rsidR="008060D7" w:rsidRDefault="008060D7">
      <w:pPr>
        <w:rPr>
          <w:rFonts w:hint="eastAsia"/>
        </w:rPr>
      </w:pPr>
    </w:p>
    <w:p w14:paraId="2782F6FE" w14:textId="77777777" w:rsidR="008060D7" w:rsidRDefault="00806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BC929" w14:textId="584D45FE" w:rsidR="004459B9" w:rsidRDefault="004459B9"/>
    <w:sectPr w:rsidR="00445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B9"/>
    <w:rsid w:val="00317C12"/>
    <w:rsid w:val="004459B9"/>
    <w:rsid w:val="0080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4DF95-3FB2-4494-BF4F-8890BDB1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