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A44DF" w14:textId="77777777" w:rsidR="004E7D62" w:rsidRDefault="004E7D62">
      <w:pPr>
        <w:rPr>
          <w:rFonts w:hint="eastAsia"/>
        </w:rPr>
      </w:pPr>
    </w:p>
    <w:p w14:paraId="7C6B3DBB" w14:textId="77777777" w:rsidR="004E7D62" w:rsidRDefault="004E7D62">
      <w:pPr>
        <w:rPr>
          <w:rFonts w:hint="eastAsia"/>
        </w:rPr>
      </w:pPr>
      <w:r>
        <w:rPr>
          <w:rFonts w:hint="eastAsia"/>
        </w:rPr>
        <w:t>笛声的拼音</w:t>
      </w:r>
    </w:p>
    <w:p w14:paraId="6EB767DB" w14:textId="77777777" w:rsidR="004E7D62" w:rsidRDefault="004E7D62">
      <w:pPr>
        <w:rPr>
          <w:rFonts w:hint="eastAsia"/>
        </w:rPr>
      </w:pPr>
      <w:r>
        <w:rPr>
          <w:rFonts w:hint="eastAsia"/>
        </w:rPr>
        <w:t>“笛声的拼音”这一标题，实际上是对中国传统乐器——笛子发音的一种形象化表达。笛子，在汉语中的拼音为“dí zi”。作为中国最古老的乐器之一，笛子的历史可以追溯到新石器时代。其音色清脆悠扬，既能表现江南水乡的婉约柔美，也能展现大漠孤烟直的辽阔壮丽。</w:t>
      </w:r>
    </w:p>
    <w:p w14:paraId="74DA4247" w14:textId="77777777" w:rsidR="004E7D62" w:rsidRDefault="004E7D62">
      <w:pPr>
        <w:rPr>
          <w:rFonts w:hint="eastAsia"/>
        </w:rPr>
      </w:pPr>
    </w:p>
    <w:p w14:paraId="13B7411C" w14:textId="77777777" w:rsidR="004E7D62" w:rsidRDefault="004E7D62">
      <w:pPr>
        <w:rPr>
          <w:rFonts w:hint="eastAsia"/>
        </w:rPr>
      </w:pPr>
    </w:p>
    <w:p w14:paraId="392B54B3" w14:textId="77777777" w:rsidR="004E7D62" w:rsidRDefault="004E7D62">
      <w:pPr>
        <w:rPr>
          <w:rFonts w:hint="eastAsia"/>
        </w:rPr>
      </w:pPr>
      <w:r>
        <w:rPr>
          <w:rFonts w:hint="eastAsia"/>
        </w:rPr>
        <w:t>笛子的分类与特点</w:t>
      </w:r>
    </w:p>
    <w:p w14:paraId="254D046C" w14:textId="77777777" w:rsidR="004E7D62" w:rsidRDefault="004E7D62">
      <w:pPr>
        <w:rPr>
          <w:rFonts w:hint="eastAsia"/>
        </w:rPr>
      </w:pPr>
      <w:r>
        <w:rPr>
          <w:rFonts w:hint="eastAsia"/>
        </w:rPr>
        <w:t>笛子主要分为曲笛和梆笛两大类。曲笛主要用于江南丝竹等民间音乐中，音色圆润、柔和；而梆笛则因常用于梆子戏伴奏而得名，音色更为高亢明亮。不论是哪种类型的笛子，都是通过吹孔处气流振动发声，并通过指孔的开闭来调整音高。这种简单却富有变化的发声原理，使得笛子成为了极具表现力的乐器之一。</w:t>
      </w:r>
    </w:p>
    <w:p w14:paraId="653E74FF" w14:textId="77777777" w:rsidR="004E7D62" w:rsidRDefault="004E7D62">
      <w:pPr>
        <w:rPr>
          <w:rFonts w:hint="eastAsia"/>
        </w:rPr>
      </w:pPr>
    </w:p>
    <w:p w14:paraId="37B312BE" w14:textId="77777777" w:rsidR="004E7D62" w:rsidRDefault="004E7D62">
      <w:pPr>
        <w:rPr>
          <w:rFonts w:hint="eastAsia"/>
        </w:rPr>
      </w:pPr>
    </w:p>
    <w:p w14:paraId="7731D39F" w14:textId="77777777" w:rsidR="004E7D62" w:rsidRDefault="004E7D62">
      <w:pPr>
        <w:rPr>
          <w:rFonts w:hint="eastAsia"/>
        </w:rPr>
      </w:pPr>
      <w:r>
        <w:rPr>
          <w:rFonts w:hint="eastAsia"/>
        </w:rPr>
        <w:t>笛子在文化中的地位</w:t>
      </w:r>
    </w:p>
    <w:p w14:paraId="38C4BEC2" w14:textId="77777777" w:rsidR="004E7D62" w:rsidRDefault="004E7D62">
      <w:pPr>
        <w:rPr>
          <w:rFonts w:hint="eastAsia"/>
        </w:rPr>
      </w:pPr>
      <w:r>
        <w:rPr>
          <w:rFonts w:hint="eastAsia"/>
        </w:rPr>
        <w:t>在中国传统文化中，笛子不仅是一种乐器，更是文人墨客抒发情感的重要媒介。许多古诗文中都有关于笛声的描述，如唐代诗人李白的《春夜洛城闻笛》：“谁家玉笛暗飞声，散入春风满洛城。”这些诗句反映了笛声所具有的独特魅力，它能够跨越时空，触动人心深处的情感。</w:t>
      </w:r>
    </w:p>
    <w:p w14:paraId="44439FD1" w14:textId="77777777" w:rsidR="004E7D62" w:rsidRDefault="004E7D62">
      <w:pPr>
        <w:rPr>
          <w:rFonts w:hint="eastAsia"/>
        </w:rPr>
      </w:pPr>
    </w:p>
    <w:p w14:paraId="3009DBC1" w14:textId="77777777" w:rsidR="004E7D62" w:rsidRDefault="004E7D62">
      <w:pPr>
        <w:rPr>
          <w:rFonts w:hint="eastAsia"/>
        </w:rPr>
      </w:pPr>
    </w:p>
    <w:p w14:paraId="0E97F6DF" w14:textId="77777777" w:rsidR="004E7D62" w:rsidRDefault="004E7D62">
      <w:pPr>
        <w:rPr>
          <w:rFonts w:hint="eastAsia"/>
        </w:rPr>
      </w:pPr>
      <w:r>
        <w:rPr>
          <w:rFonts w:hint="eastAsia"/>
        </w:rPr>
        <w:t>学习笛子的意义</w:t>
      </w:r>
    </w:p>
    <w:p w14:paraId="741C26AB" w14:textId="77777777" w:rsidR="004E7D62" w:rsidRDefault="004E7D62">
      <w:pPr>
        <w:rPr>
          <w:rFonts w:hint="eastAsia"/>
        </w:rPr>
      </w:pPr>
      <w:r>
        <w:rPr>
          <w:rFonts w:hint="eastAsia"/>
        </w:rPr>
        <w:t>对于现代人而言，学习笛子不仅可以培养音乐素养，还能够锻炼呼吸控制能力和手指灵活性。更重要的是，通过学习和演奏笛子，人们能更深入地了解中国传统文化，体验古典音乐之美。无论是独自练习还是参与合奏，笛子都能带给演奏者和听众无尽的享受与思考。</w:t>
      </w:r>
    </w:p>
    <w:p w14:paraId="7C859761" w14:textId="77777777" w:rsidR="004E7D62" w:rsidRDefault="004E7D62">
      <w:pPr>
        <w:rPr>
          <w:rFonts w:hint="eastAsia"/>
        </w:rPr>
      </w:pPr>
    </w:p>
    <w:p w14:paraId="16497207" w14:textId="77777777" w:rsidR="004E7D62" w:rsidRDefault="004E7D62">
      <w:pPr>
        <w:rPr>
          <w:rFonts w:hint="eastAsia"/>
        </w:rPr>
      </w:pPr>
    </w:p>
    <w:p w14:paraId="42F315DF" w14:textId="77777777" w:rsidR="004E7D62" w:rsidRDefault="004E7D62">
      <w:pPr>
        <w:rPr>
          <w:rFonts w:hint="eastAsia"/>
        </w:rPr>
      </w:pPr>
      <w:r>
        <w:rPr>
          <w:rFonts w:hint="eastAsia"/>
        </w:rPr>
        <w:t>最后的总结</w:t>
      </w:r>
    </w:p>
    <w:p w14:paraId="0DACB422" w14:textId="77777777" w:rsidR="004E7D62" w:rsidRDefault="004E7D62">
      <w:pPr>
        <w:rPr>
          <w:rFonts w:hint="eastAsia"/>
        </w:rPr>
      </w:pPr>
      <w:r>
        <w:rPr>
          <w:rFonts w:hint="eastAsia"/>
        </w:rPr>
        <w:t>“笛声的拼音”，虽然表面上只是简单的四个汉字及其对应的拼音符号，但它背后蕴含着丰富的历史文化内涵以及深厚的艺术价值。无论是在古代还是现代社会，笛子以其独特的艺术魅力，持续影响并丰富着人们的精神世界。</w:t>
      </w:r>
    </w:p>
    <w:p w14:paraId="21C67837" w14:textId="77777777" w:rsidR="004E7D62" w:rsidRDefault="004E7D62">
      <w:pPr>
        <w:rPr>
          <w:rFonts w:hint="eastAsia"/>
        </w:rPr>
      </w:pPr>
    </w:p>
    <w:p w14:paraId="21A9D6A4" w14:textId="77777777" w:rsidR="004E7D62" w:rsidRDefault="004E7D62">
      <w:pPr>
        <w:rPr>
          <w:rFonts w:hint="eastAsia"/>
        </w:rPr>
      </w:pPr>
    </w:p>
    <w:p w14:paraId="00A50046" w14:textId="77777777" w:rsidR="004E7D62" w:rsidRDefault="004E7D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934E7" w14:textId="0B9C2786" w:rsidR="00DE1E39" w:rsidRDefault="00DE1E39"/>
    <w:sectPr w:rsidR="00DE1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39"/>
    <w:rsid w:val="00317C12"/>
    <w:rsid w:val="004E7D62"/>
    <w:rsid w:val="00D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4E991-41B8-441C-8302-86CFA7B9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